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7616B" w14:textId="77777777" w:rsidR="00B86987" w:rsidRPr="00070582" w:rsidRDefault="00CE5997" w:rsidP="005E42C3">
      <w:r w:rsidRPr="00070582">
        <w:rPr>
          <w:noProof/>
        </w:rPr>
        <w:drawing>
          <wp:anchor distT="0" distB="0" distL="114300" distR="114300" simplePos="0" relativeHeight="251658241" behindDoc="1" locked="0" layoutInCell="1" allowOverlap="1" wp14:anchorId="2A983C8B" wp14:editId="2D576462">
            <wp:simplePos x="0" y="0"/>
            <wp:positionH relativeFrom="column">
              <wp:posOffset>13970</wp:posOffset>
            </wp:positionH>
            <wp:positionV relativeFrom="page">
              <wp:posOffset>485140</wp:posOffset>
            </wp:positionV>
            <wp:extent cx="6028690" cy="899160"/>
            <wp:effectExtent l="0" t="0" r="0" b="0"/>
            <wp:wrapNone/>
            <wp:docPr id="27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869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143C0" w14:textId="77777777" w:rsidR="00287979" w:rsidRPr="00070582" w:rsidRDefault="00287979" w:rsidP="005E42C3">
      <w:bookmarkStart w:id="0" w:name="DocCategoryName"/>
    </w:p>
    <w:p w14:paraId="75C0FC95" w14:textId="77777777" w:rsidR="00287979" w:rsidRPr="00070582" w:rsidRDefault="00287979" w:rsidP="005E42C3"/>
    <w:p w14:paraId="07A6C62F" w14:textId="77777777" w:rsidR="00287979" w:rsidRPr="00070582" w:rsidRDefault="00287979" w:rsidP="005E42C3"/>
    <w:p w14:paraId="240DBBD6" w14:textId="6C822354" w:rsidR="00B11A82" w:rsidRPr="00070582" w:rsidRDefault="00B11A82" w:rsidP="005E42C3"/>
    <w:p w14:paraId="3DEBD483" w14:textId="77777777" w:rsidR="00287979" w:rsidRPr="00070582" w:rsidRDefault="00287979" w:rsidP="005E42C3"/>
    <w:p w14:paraId="1B448247" w14:textId="77777777" w:rsidR="005E42C3" w:rsidRPr="00070582" w:rsidRDefault="005E42C3" w:rsidP="005E42C3"/>
    <w:p w14:paraId="2E46ABB8" w14:textId="77777777" w:rsidR="005E42C3" w:rsidRPr="00070582" w:rsidRDefault="005E42C3" w:rsidP="005E42C3"/>
    <w:p w14:paraId="68368816" w14:textId="77777777" w:rsidR="005E42C3" w:rsidRPr="00070582" w:rsidRDefault="005E42C3" w:rsidP="005E42C3"/>
    <w:p w14:paraId="0F0F9075" w14:textId="77777777" w:rsidR="002D0561" w:rsidRPr="00070582" w:rsidRDefault="002D0561" w:rsidP="005E42C3"/>
    <w:p w14:paraId="63259186" w14:textId="77777777" w:rsidR="005E42C3" w:rsidRPr="00070582" w:rsidRDefault="005E42C3" w:rsidP="005E42C3"/>
    <w:p w14:paraId="334CA449" w14:textId="77777777" w:rsidR="007E0B0F" w:rsidRPr="00070582" w:rsidRDefault="001F0122" w:rsidP="008127AC">
      <w:pPr>
        <w:pStyle w:val="StylDocumenttitleVlevo159cm"/>
        <w:spacing w:after="0" w:line="240" w:lineRule="auto"/>
        <w:ind w:left="1418" w:right="1132"/>
        <w:jc w:val="center"/>
        <w:rPr>
          <w:rFonts w:cs="Arial"/>
          <w:color w:val="00005C"/>
          <w:sz w:val="48"/>
          <w:szCs w:val="48"/>
        </w:rPr>
      </w:pPr>
      <w:r w:rsidRPr="00070582">
        <w:rPr>
          <w:rFonts w:cs="Arial"/>
          <w:color w:val="00005C"/>
          <w:sz w:val="48"/>
          <w:szCs w:val="48"/>
        </w:rPr>
        <w:fldChar w:fldCharType="begin"/>
      </w:r>
      <w:r w:rsidRPr="00070582">
        <w:rPr>
          <w:rFonts w:cs="Arial"/>
          <w:color w:val="00005C"/>
          <w:sz w:val="48"/>
          <w:szCs w:val="48"/>
        </w:rPr>
        <w:instrText xml:space="preserve"> DOCPROPERTY  Project  \* MERGEFORMAT </w:instrText>
      </w:r>
      <w:r w:rsidRPr="00070582">
        <w:rPr>
          <w:rFonts w:cs="Arial"/>
          <w:color w:val="00005C"/>
          <w:sz w:val="48"/>
          <w:szCs w:val="48"/>
        </w:rPr>
        <w:fldChar w:fldCharType="separate"/>
      </w:r>
      <w:r w:rsidR="005B5ABE">
        <w:rPr>
          <w:rFonts w:cs="Arial"/>
          <w:color w:val="00005C"/>
          <w:sz w:val="48"/>
          <w:szCs w:val="48"/>
        </w:rPr>
        <w:t>SDAT - sběr dat</w:t>
      </w:r>
      <w:r w:rsidRPr="00070582">
        <w:rPr>
          <w:rFonts w:cs="Arial"/>
          <w:color w:val="00005C"/>
          <w:sz w:val="48"/>
          <w:szCs w:val="48"/>
        </w:rPr>
        <w:fldChar w:fldCharType="end"/>
      </w:r>
    </w:p>
    <w:p w14:paraId="1E475FDC" w14:textId="77777777" w:rsidR="00B01350" w:rsidRPr="00070582" w:rsidRDefault="00CE5997" w:rsidP="00B01350">
      <w:r w:rsidRPr="00070582">
        <w:rPr>
          <w:noProof/>
        </w:rPr>
        <w:drawing>
          <wp:anchor distT="0" distB="0" distL="114300" distR="114300" simplePos="0" relativeHeight="251658248" behindDoc="0" locked="0" layoutInCell="1" allowOverlap="1" wp14:anchorId="3498CB09" wp14:editId="64B1ED63">
            <wp:simplePos x="0" y="0"/>
            <wp:positionH relativeFrom="column">
              <wp:posOffset>2207895</wp:posOffset>
            </wp:positionH>
            <wp:positionV relativeFrom="paragraph">
              <wp:posOffset>194310</wp:posOffset>
            </wp:positionV>
            <wp:extent cx="1786255" cy="1131570"/>
            <wp:effectExtent l="0" t="0" r="4445" b="0"/>
            <wp:wrapNone/>
            <wp:docPr id="294" name="Picture 294" descr="CNB_logo_CZ_3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CNB_logo_CZ_3r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6255" cy="1131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53E82" w14:textId="77777777" w:rsidR="007E0B0F" w:rsidRPr="00070582" w:rsidRDefault="007E0B0F" w:rsidP="005E42C3"/>
    <w:p w14:paraId="1CABD4ED" w14:textId="77777777" w:rsidR="005E42C3" w:rsidRPr="00070582" w:rsidRDefault="00CE5997" w:rsidP="005E42C3">
      <w:r w:rsidRPr="00070582">
        <w:rPr>
          <w:noProof/>
        </w:rPr>
        <mc:AlternateContent>
          <mc:Choice Requires="wps">
            <w:drawing>
              <wp:anchor distT="0" distB="0" distL="114300" distR="114300" simplePos="0" relativeHeight="251658245" behindDoc="0" locked="0" layoutInCell="1" allowOverlap="1" wp14:anchorId="18ECD5FE" wp14:editId="50DA41BF">
                <wp:simplePos x="0" y="0"/>
                <wp:positionH relativeFrom="column">
                  <wp:posOffset>713740</wp:posOffset>
                </wp:positionH>
                <wp:positionV relativeFrom="paragraph">
                  <wp:posOffset>7383145</wp:posOffset>
                </wp:positionV>
                <wp:extent cx="6038215" cy="583565"/>
                <wp:effectExtent l="0" t="0" r="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58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CAE85" w14:textId="77777777" w:rsidR="00185423" w:rsidRPr="00352DD1" w:rsidRDefault="00185423" w:rsidP="00726C81">
                            <w:r>
                              <w:t>Říjen 2014</w:t>
                            </w:r>
                          </w:p>
                          <w:p w14:paraId="7DDFCAFA" w14:textId="77777777" w:rsidR="00185423" w:rsidRPr="00352DD1" w:rsidRDefault="00185423" w:rsidP="00726C81">
                            <w:r w:rsidRPr="00352DD1">
                              <w:rPr>
                                <w:rStyle w:val="Siln"/>
                              </w:rPr>
                              <w:t xml:space="preserve">© </w:t>
                            </w:r>
                            <w:r>
                              <w:rPr>
                                <w:rStyle w:val="Siln"/>
                              </w:rPr>
                              <w:t>ZHOTOVITEL</w:t>
                            </w:r>
                            <w:r w:rsidRPr="00352DD1">
                              <w:rPr>
                                <w:rStyle w:val="Siln"/>
                              </w:rPr>
                              <w:t xml:space="preserve"> Czech s.r.o.</w:t>
                            </w:r>
                            <w:r w:rsidRPr="00352DD1">
                              <w:t>, Všechna práva vyhrazena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ECD5FE" id="_x0000_t202" coordsize="21600,21600" o:spt="202" path="m,l,21600r21600,l21600,xe">
                <v:stroke joinstyle="miter"/>
                <v:path gradientshapeok="t" o:connecttype="rect"/>
              </v:shapetype>
              <v:shape id="Text Box 2" o:spid="_x0000_s1026" type="#_x0000_t202" style="position:absolute;left:0;text-align:left;margin-left:56.2pt;margin-top:581.35pt;width:475.45pt;height:45.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VFtQ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" filled="f" stroked="f">
                <v:textbox>
                  <w:txbxContent>
                    <w:p w14:paraId="089CAE85" w14:textId="77777777" w:rsidR="00185423" w:rsidRPr="00352DD1" w:rsidRDefault="00185423" w:rsidP="00726C81">
                      <w:r>
                        <w:t>Říjen 2014</w:t>
                      </w:r>
                    </w:p>
                    <w:p w14:paraId="7DDFCAFA" w14:textId="77777777" w:rsidR="00185423" w:rsidRPr="00352DD1" w:rsidRDefault="00185423" w:rsidP="00726C81">
                      <w:r w:rsidRPr="00352DD1">
                        <w:rPr>
                          <w:rStyle w:val="Siln"/>
                        </w:rPr>
                        <w:t xml:space="preserve">© </w:t>
                      </w:r>
                      <w:r>
                        <w:rPr>
                          <w:rStyle w:val="Siln"/>
                        </w:rPr>
                        <w:t>ZHOTOVITEL</w:t>
                      </w:r>
                      <w:r w:rsidRPr="00352DD1">
                        <w:rPr>
                          <w:rStyle w:val="Siln"/>
                        </w:rPr>
                        <w:t xml:space="preserve"> Czech s.r.o.</w:t>
                      </w:r>
                      <w:r w:rsidRPr="00352DD1">
                        <w:t>, Všechna práva vyhrazena</w:t>
                      </w:r>
                    </w:p>
                  </w:txbxContent>
                </v:textbox>
              </v:shape>
            </w:pict>
          </mc:Fallback>
        </mc:AlternateContent>
      </w:r>
      <w:r w:rsidRPr="00070582">
        <w:rPr>
          <w:noProof/>
        </w:rPr>
        <mc:AlternateContent>
          <mc:Choice Requires="wps">
            <w:drawing>
              <wp:anchor distT="0" distB="0" distL="114300" distR="114300" simplePos="0" relativeHeight="251658244" behindDoc="0" locked="0" layoutInCell="1" allowOverlap="1" wp14:anchorId="6019195F" wp14:editId="3DEF3B50">
                <wp:simplePos x="0" y="0"/>
                <wp:positionH relativeFrom="column">
                  <wp:posOffset>1029335</wp:posOffset>
                </wp:positionH>
                <wp:positionV relativeFrom="paragraph">
                  <wp:posOffset>8417560</wp:posOffset>
                </wp:positionV>
                <wp:extent cx="6038215" cy="58356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58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21F08" w14:textId="77777777" w:rsidR="00185423" w:rsidRPr="00352DD1" w:rsidRDefault="00185423" w:rsidP="00726C81">
                            <w:r>
                              <w:t>Říjen 2014</w:t>
                            </w:r>
                          </w:p>
                          <w:p w14:paraId="587D57C3" w14:textId="77777777" w:rsidR="00185423" w:rsidRPr="00352DD1" w:rsidRDefault="00185423" w:rsidP="00726C81">
                            <w:r w:rsidRPr="00352DD1">
                              <w:rPr>
                                <w:rStyle w:val="Siln"/>
                              </w:rPr>
                              <w:t xml:space="preserve">© </w:t>
                            </w:r>
                            <w:r>
                              <w:rPr>
                                <w:rStyle w:val="Siln"/>
                              </w:rPr>
                              <w:t>ZHOTOVITEL</w:t>
                            </w:r>
                            <w:r w:rsidRPr="00352DD1">
                              <w:rPr>
                                <w:rStyle w:val="Siln"/>
                              </w:rPr>
                              <w:t xml:space="preserve"> Czech s.r.o.</w:t>
                            </w:r>
                            <w:r w:rsidRPr="00352DD1">
                              <w:t>, Všechna práva vyhrazena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19195F" id="_x0000_s1027" type="#_x0000_t202" style="position:absolute;left:0;text-align:left;margin-left:81.05pt;margin-top:662.8pt;width:475.45pt;height:45.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eTuA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" filled="f" stroked="f">
                <v:textbox>
                  <w:txbxContent>
                    <w:p w14:paraId="3B521F08" w14:textId="77777777" w:rsidR="00185423" w:rsidRPr="00352DD1" w:rsidRDefault="00185423" w:rsidP="00726C81">
                      <w:r>
                        <w:t>Říjen 2014</w:t>
                      </w:r>
                    </w:p>
                    <w:p w14:paraId="587D57C3" w14:textId="77777777" w:rsidR="00185423" w:rsidRPr="00352DD1" w:rsidRDefault="00185423" w:rsidP="00726C81">
                      <w:r w:rsidRPr="00352DD1">
                        <w:rPr>
                          <w:rStyle w:val="Siln"/>
                        </w:rPr>
                        <w:t xml:space="preserve">© </w:t>
                      </w:r>
                      <w:r>
                        <w:rPr>
                          <w:rStyle w:val="Siln"/>
                        </w:rPr>
                        <w:t>ZHOTOVITEL</w:t>
                      </w:r>
                      <w:r w:rsidRPr="00352DD1">
                        <w:rPr>
                          <w:rStyle w:val="Siln"/>
                        </w:rPr>
                        <w:t xml:space="preserve"> Czech s.r.o.</w:t>
                      </w:r>
                      <w:r w:rsidRPr="00352DD1">
                        <w:t>, Všechna práva vyhrazena</w:t>
                      </w:r>
                    </w:p>
                  </w:txbxContent>
                </v:textbox>
              </v:shape>
            </w:pict>
          </mc:Fallback>
        </mc:AlternateContent>
      </w:r>
      <w:r w:rsidRPr="00070582">
        <w:rPr>
          <w:noProof/>
        </w:rPr>
        <mc:AlternateContent>
          <mc:Choice Requires="wps">
            <w:drawing>
              <wp:anchor distT="0" distB="0" distL="114300" distR="114300" simplePos="0" relativeHeight="251658243" behindDoc="0" locked="0" layoutInCell="1" allowOverlap="1" wp14:anchorId="1DC331D3" wp14:editId="645B233F">
                <wp:simplePos x="0" y="0"/>
                <wp:positionH relativeFrom="column">
                  <wp:posOffset>1029335</wp:posOffset>
                </wp:positionH>
                <wp:positionV relativeFrom="paragraph">
                  <wp:posOffset>8417560</wp:posOffset>
                </wp:positionV>
                <wp:extent cx="6038215" cy="583565"/>
                <wp:effectExtent l="0" t="0" r="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58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76F24" w14:textId="77777777" w:rsidR="00185423" w:rsidRPr="00352DD1" w:rsidRDefault="00185423" w:rsidP="00726C81">
                            <w:r>
                              <w:t>Říjen 2014</w:t>
                            </w:r>
                          </w:p>
                          <w:p w14:paraId="063F8808" w14:textId="77777777" w:rsidR="00185423" w:rsidRPr="00352DD1" w:rsidRDefault="00185423" w:rsidP="00726C81">
                            <w:r w:rsidRPr="00352DD1">
                              <w:rPr>
                                <w:rStyle w:val="Siln"/>
                              </w:rPr>
                              <w:t xml:space="preserve">© </w:t>
                            </w:r>
                            <w:r>
                              <w:rPr>
                                <w:rStyle w:val="Siln"/>
                              </w:rPr>
                              <w:t>ZHOTOVITEL</w:t>
                            </w:r>
                            <w:r w:rsidRPr="00352DD1">
                              <w:rPr>
                                <w:rStyle w:val="Siln"/>
                              </w:rPr>
                              <w:t xml:space="preserve"> Czech s.r.o.</w:t>
                            </w:r>
                            <w:r w:rsidRPr="00352DD1">
                              <w:t>, Všechna práva vyhrazena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331D3" id="_x0000_s1028" type="#_x0000_t202" style="position:absolute;left:0;text-align:left;margin-left:81.05pt;margin-top:662.8pt;width:475.45pt;height:45.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6RuAIAAMA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" filled="f" stroked="f">
                <v:textbox>
                  <w:txbxContent>
                    <w:p w14:paraId="26076F24" w14:textId="77777777" w:rsidR="00185423" w:rsidRPr="00352DD1" w:rsidRDefault="00185423" w:rsidP="00726C81">
                      <w:r>
                        <w:t>Říjen 2014</w:t>
                      </w:r>
                    </w:p>
                    <w:p w14:paraId="063F8808" w14:textId="77777777" w:rsidR="00185423" w:rsidRPr="00352DD1" w:rsidRDefault="00185423" w:rsidP="00726C81">
                      <w:r w:rsidRPr="00352DD1">
                        <w:rPr>
                          <w:rStyle w:val="Siln"/>
                        </w:rPr>
                        <w:t xml:space="preserve">© </w:t>
                      </w:r>
                      <w:r>
                        <w:rPr>
                          <w:rStyle w:val="Siln"/>
                        </w:rPr>
                        <w:t>ZHOTOVITEL</w:t>
                      </w:r>
                      <w:r w:rsidRPr="00352DD1">
                        <w:rPr>
                          <w:rStyle w:val="Siln"/>
                        </w:rPr>
                        <w:t xml:space="preserve"> Czech s.r.o.</w:t>
                      </w:r>
                      <w:r w:rsidRPr="00352DD1">
                        <w:t>, Všechna práva vyhrazena</w:t>
                      </w:r>
                    </w:p>
                  </w:txbxContent>
                </v:textbox>
              </v:shape>
            </w:pict>
          </mc:Fallback>
        </mc:AlternateContent>
      </w:r>
    </w:p>
    <w:p w14:paraId="07143775" w14:textId="77777777" w:rsidR="00E0510E" w:rsidRPr="00070582" w:rsidRDefault="00E0510E" w:rsidP="007E0B0F">
      <w:bookmarkStart w:id="1" w:name="DocClientName"/>
    </w:p>
    <w:p w14:paraId="2DA02F30" w14:textId="77777777" w:rsidR="007E0B0F" w:rsidRPr="00070582" w:rsidRDefault="007E0B0F" w:rsidP="007E0B0F"/>
    <w:p w14:paraId="753F1A4D" w14:textId="77777777" w:rsidR="002C3DD6" w:rsidRPr="00070582" w:rsidRDefault="002C3DD6" w:rsidP="007E0B0F"/>
    <w:p w14:paraId="646996E5" w14:textId="77777777" w:rsidR="00B01350" w:rsidRPr="00070582" w:rsidRDefault="00B01350" w:rsidP="007E0B0F"/>
    <w:p w14:paraId="41CEBC5D" w14:textId="77777777" w:rsidR="00B01350" w:rsidRPr="00070582" w:rsidRDefault="00B01350" w:rsidP="007E0B0F"/>
    <w:p w14:paraId="331D0837" w14:textId="77777777" w:rsidR="00287979" w:rsidRPr="00070582" w:rsidRDefault="00287979" w:rsidP="007E0B0F">
      <w:pPr>
        <w:rPr>
          <w:b/>
        </w:rPr>
      </w:pPr>
    </w:p>
    <w:bookmarkEnd w:id="1"/>
    <w:p w14:paraId="7BD0E3F1" w14:textId="77777777" w:rsidR="00726C81" w:rsidRDefault="001F0122" w:rsidP="009779F3">
      <w:pPr>
        <w:jc w:val="left"/>
        <w:rPr>
          <w:b/>
          <w:color w:val="0095CD"/>
          <w:sz w:val="60"/>
          <w:szCs w:val="60"/>
        </w:rPr>
      </w:pPr>
      <w:r w:rsidRPr="00070582">
        <w:rPr>
          <w:b/>
          <w:color w:val="0095CD"/>
          <w:sz w:val="60"/>
          <w:szCs w:val="60"/>
        </w:rPr>
        <w:fldChar w:fldCharType="begin"/>
      </w:r>
      <w:r w:rsidRPr="00070582">
        <w:rPr>
          <w:b/>
          <w:color w:val="0095CD"/>
          <w:sz w:val="60"/>
          <w:szCs w:val="60"/>
        </w:rPr>
        <w:instrText xml:space="preserve"> DOCPROPERTY  Title  \* MERGEFORMAT </w:instrText>
      </w:r>
      <w:r w:rsidRPr="00070582">
        <w:rPr>
          <w:b/>
          <w:color w:val="0095CD"/>
          <w:sz w:val="60"/>
          <w:szCs w:val="60"/>
        </w:rPr>
        <w:fldChar w:fldCharType="separate"/>
      </w:r>
      <w:r w:rsidR="009315DD">
        <w:rPr>
          <w:b/>
          <w:color w:val="0095CD"/>
          <w:sz w:val="60"/>
          <w:szCs w:val="60"/>
        </w:rPr>
        <w:t>Technická specifikace SDAT</w:t>
      </w:r>
      <w:r w:rsidRPr="00070582">
        <w:rPr>
          <w:b/>
          <w:color w:val="0095CD"/>
          <w:sz w:val="60"/>
          <w:szCs w:val="60"/>
        </w:rPr>
        <w:fldChar w:fldCharType="end"/>
      </w:r>
    </w:p>
    <w:p w14:paraId="7D861385" w14:textId="7B370563" w:rsidR="009315DD" w:rsidRPr="009315DD" w:rsidRDefault="009315DD" w:rsidP="009315DD">
      <w:pPr>
        <w:spacing w:before="240"/>
        <w:jc w:val="left"/>
        <w:rPr>
          <w:b/>
          <w:color w:val="0095CD"/>
          <w:sz w:val="44"/>
          <w:szCs w:val="44"/>
        </w:rPr>
      </w:pPr>
      <w:r w:rsidRPr="009315DD">
        <w:rPr>
          <w:b/>
          <w:color w:val="0095CD"/>
          <w:sz w:val="44"/>
          <w:szCs w:val="44"/>
        </w:rPr>
        <w:fldChar w:fldCharType="begin"/>
      </w:r>
      <w:r w:rsidRPr="009315DD">
        <w:rPr>
          <w:b/>
          <w:color w:val="0095CD"/>
          <w:sz w:val="44"/>
          <w:szCs w:val="44"/>
        </w:rPr>
        <w:instrText xml:space="preserve"> DOCPROPERTY  TSpodnazev1  \* MERGEFORMAT </w:instrText>
      </w:r>
      <w:r w:rsidRPr="009315DD">
        <w:rPr>
          <w:b/>
          <w:color w:val="0095CD"/>
          <w:sz w:val="44"/>
          <w:szCs w:val="44"/>
        </w:rPr>
        <w:fldChar w:fldCharType="separate"/>
      </w:r>
      <w:r w:rsidRPr="009315DD">
        <w:rPr>
          <w:b/>
          <w:color w:val="0095CD"/>
          <w:sz w:val="44"/>
          <w:szCs w:val="44"/>
        </w:rPr>
        <w:t>TS-5 Technické informace</w:t>
      </w:r>
      <w:r w:rsidRPr="009315DD">
        <w:rPr>
          <w:b/>
          <w:color w:val="0095CD"/>
          <w:sz w:val="44"/>
          <w:szCs w:val="44"/>
        </w:rPr>
        <w:fldChar w:fldCharType="end"/>
      </w:r>
    </w:p>
    <w:p w14:paraId="1BA7C51D" w14:textId="1687AF6E" w:rsidR="009315DD" w:rsidRPr="009315DD" w:rsidRDefault="009315DD" w:rsidP="009779F3">
      <w:pPr>
        <w:jc w:val="left"/>
        <w:rPr>
          <w:b/>
          <w:color w:val="0095CD"/>
          <w:sz w:val="28"/>
          <w:szCs w:val="28"/>
        </w:rPr>
      </w:pPr>
      <w:r w:rsidRPr="009315DD">
        <w:rPr>
          <w:b/>
          <w:color w:val="0095CD"/>
          <w:sz w:val="28"/>
          <w:szCs w:val="28"/>
        </w:rPr>
        <w:fldChar w:fldCharType="begin"/>
      </w:r>
      <w:r w:rsidRPr="009315DD">
        <w:rPr>
          <w:b/>
          <w:color w:val="0095CD"/>
          <w:sz w:val="28"/>
          <w:szCs w:val="28"/>
        </w:rPr>
        <w:instrText xml:space="preserve"> DOCPROPERTY  TSpodnazev2  \* MERGEFORMAT </w:instrText>
      </w:r>
      <w:r w:rsidRPr="009315DD">
        <w:rPr>
          <w:b/>
          <w:color w:val="0095CD"/>
          <w:sz w:val="28"/>
          <w:szCs w:val="28"/>
        </w:rPr>
        <w:fldChar w:fldCharType="separate"/>
      </w:r>
      <w:r w:rsidRPr="009315DD">
        <w:rPr>
          <w:b/>
          <w:color w:val="0095CD"/>
          <w:sz w:val="28"/>
          <w:szCs w:val="28"/>
        </w:rPr>
        <w:t>Technické informace a systémové požadavky</w:t>
      </w:r>
      <w:r w:rsidRPr="009315DD">
        <w:rPr>
          <w:b/>
          <w:color w:val="0095CD"/>
          <w:sz w:val="28"/>
          <w:szCs w:val="28"/>
        </w:rPr>
        <w:fldChar w:fldCharType="end"/>
      </w:r>
    </w:p>
    <w:p w14:paraId="13279395" w14:textId="423AB55F" w:rsidR="00EA4C90" w:rsidRPr="00070582" w:rsidRDefault="007E0B0F" w:rsidP="007E0B0F">
      <w:pPr>
        <w:spacing w:before="120"/>
        <w:rPr>
          <w:b/>
          <w:i/>
        </w:rPr>
      </w:pPr>
      <w:r w:rsidRPr="00070582">
        <w:rPr>
          <w:b/>
          <w:i/>
        </w:rPr>
        <w:t xml:space="preserve">Verze: </w:t>
      </w:r>
      <w:r w:rsidR="001F0122" w:rsidRPr="00070582">
        <w:rPr>
          <w:b/>
          <w:i/>
        </w:rPr>
        <w:fldChar w:fldCharType="begin"/>
      </w:r>
      <w:r w:rsidR="001F0122" w:rsidRPr="00070582">
        <w:rPr>
          <w:b/>
          <w:i/>
        </w:rPr>
        <w:instrText xml:space="preserve"> DOCPROPERTY  Verze  \* MERGEFORMAT </w:instrText>
      </w:r>
      <w:r w:rsidR="001F0122" w:rsidRPr="00070582">
        <w:rPr>
          <w:b/>
          <w:i/>
        </w:rPr>
        <w:fldChar w:fldCharType="separate"/>
      </w:r>
      <w:r w:rsidR="007440F5">
        <w:rPr>
          <w:b/>
          <w:i/>
        </w:rPr>
        <w:t>1.1</w:t>
      </w:r>
      <w:r w:rsidR="001F0122" w:rsidRPr="00070582">
        <w:rPr>
          <w:b/>
          <w:i/>
        </w:rPr>
        <w:fldChar w:fldCharType="end"/>
      </w:r>
    </w:p>
    <w:p w14:paraId="70557F03" w14:textId="1DC8B6B3" w:rsidR="00287979" w:rsidRDefault="00CE5997" w:rsidP="00EA4C90">
      <w:pPr>
        <w:rPr>
          <w:rStyle w:val="Siln"/>
          <w:sz w:val="22"/>
          <w:szCs w:val="22"/>
        </w:rPr>
      </w:pPr>
      <w:r w:rsidRPr="00070582">
        <w:rPr>
          <w:noProof/>
        </w:rPr>
        <w:drawing>
          <wp:anchor distT="0" distB="0" distL="114300" distR="114300" simplePos="0" relativeHeight="251658242" behindDoc="0" locked="0" layoutInCell="1" allowOverlap="1" wp14:anchorId="65DEDA65" wp14:editId="3815C04D">
            <wp:simplePos x="0" y="0"/>
            <wp:positionH relativeFrom="column">
              <wp:posOffset>-351790</wp:posOffset>
            </wp:positionH>
            <wp:positionV relativeFrom="page">
              <wp:posOffset>8875395</wp:posOffset>
            </wp:positionV>
            <wp:extent cx="6748780" cy="1694815"/>
            <wp:effectExtent l="0" t="0" r="0" b="635"/>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48780" cy="1694815"/>
                    </a:xfrm>
                    <a:prstGeom prst="rect">
                      <a:avLst/>
                    </a:prstGeom>
                    <a:noFill/>
                  </pic:spPr>
                </pic:pic>
              </a:graphicData>
            </a:graphic>
            <wp14:sizeRelH relativeFrom="page">
              <wp14:pctWidth>0</wp14:pctWidth>
            </wp14:sizeRelH>
            <wp14:sizeRelV relativeFrom="page">
              <wp14:pctHeight>0</wp14:pctHeight>
            </wp14:sizeRelV>
          </wp:anchor>
        </w:drawing>
      </w:r>
      <w:r w:rsidR="00287979" w:rsidRPr="00070582">
        <w:br w:type="page"/>
      </w:r>
      <w:r w:rsidR="00EA4C90" w:rsidRPr="00070582">
        <w:rPr>
          <w:rStyle w:val="Siln"/>
          <w:sz w:val="22"/>
          <w:szCs w:val="22"/>
        </w:rPr>
        <w:lastRenderedPageBreak/>
        <w:t>Identifikace dokumentu</w:t>
      </w:r>
    </w:p>
    <w:tbl>
      <w:tblPr>
        <w:tblW w:w="9498" w:type="dxa"/>
        <w:tblInd w:w="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6" w:type="dxa"/>
          <w:right w:w="96" w:type="dxa"/>
        </w:tblCellMar>
        <w:tblLook w:val="0000" w:firstRow="0" w:lastRow="0" w:firstColumn="0" w:lastColumn="0" w:noHBand="0" w:noVBand="0"/>
      </w:tblPr>
      <w:tblGrid>
        <w:gridCol w:w="2268"/>
        <w:gridCol w:w="7230"/>
      </w:tblGrid>
      <w:tr w:rsidR="004048C5" w:rsidRPr="00070582" w14:paraId="3551107F" w14:textId="77777777" w:rsidTr="00185423">
        <w:trPr>
          <w:cantSplit/>
        </w:trPr>
        <w:tc>
          <w:tcPr>
            <w:tcW w:w="2268" w:type="dxa"/>
            <w:shd w:val="clear" w:color="auto" w:fill="0095CD"/>
            <w:vAlign w:val="center"/>
          </w:tcPr>
          <w:p w14:paraId="642B6FD7" w14:textId="77777777" w:rsidR="004048C5" w:rsidRPr="00070582" w:rsidRDefault="004048C5" w:rsidP="00185423">
            <w:pPr>
              <w:pStyle w:val="Tabulkazhlav"/>
              <w:spacing w:line="240" w:lineRule="auto"/>
              <w:jc w:val="both"/>
              <w:rPr>
                <w:rFonts w:ascii="Arial" w:hAnsi="Arial" w:cs="Arial"/>
                <w:noProof/>
                <w:color w:val="FFFFFF"/>
                <w:lang w:val="cs-CZ"/>
              </w:rPr>
            </w:pPr>
          </w:p>
        </w:tc>
        <w:tc>
          <w:tcPr>
            <w:tcW w:w="7230" w:type="dxa"/>
            <w:shd w:val="clear" w:color="auto" w:fill="0095CD"/>
            <w:vAlign w:val="center"/>
          </w:tcPr>
          <w:p w14:paraId="716E737A" w14:textId="77777777" w:rsidR="004048C5" w:rsidRPr="00070582" w:rsidRDefault="004048C5" w:rsidP="00185423">
            <w:pPr>
              <w:pStyle w:val="Tabulkazhlav"/>
              <w:spacing w:line="240" w:lineRule="auto"/>
              <w:jc w:val="both"/>
              <w:rPr>
                <w:rFonts w:ascii="Arial" w:hAnsi="Arial" w:cs="Arial"/>
                <w:noProof/>
                <w:color w:val="FFFFFF"/>
                <w:lang w:val="cs-CZ"/>
              </w:rPr>
            </w:pPr>
          </w:p>
        </w:tc>
      </w:tr>
      <w:tr w:rsidR="004048C5" w:rsidRPr="00070582" w14:paraId="73354BDA" w14:textId="77777777" w:rsidTr="00185423">
        <w:trPr>
          <w:cantSplit/>
        </w:trPr>
        <w:tc>
          <w:tcPr>
            <w:tcW w:w="2268" w:type="dxa"/>
            <w:shd w:val="clear" w:color="auto" w:fill="CBDDED"/>
            <w:vAlign w:val="center"/>
          </w:tcPr>
          <w:p w14:paraId="01F2B7AD" w14:textId="77777777" w:rsidR="004048C5" w:rsidRPr="00070582" w:rsidRDefault="004048C5" w:rsidP="00185423">
            <w:pPr>
              <w:spacing w:before="40" w:after="40" w:line="240" w:lineRule="auto"/>
              <w:rPr>
                <w:rFonts w:cs="Arial"/>
                <w:noProof/>
              </w:rPr>
            </w:pPr>
            <w:r w:rsidRPr="00070582">
              <w:rPr>
                <w:rFonts w:cs="Arial"/>
                <w:noProof/>
              </w:rPr>
              <w:t>Název dokumentu:</w:t>
            </w:r>
          </w:p>
        </w:tc>
        <w:tc>
          <w:tcPr>
            <w:tcW w:w="7230" w:type="dxa"/>
            <w:vAlign w:val="center"/>
          </w:tcPr>
          <w:p w14:paraId="577D0BAA" w14:textId="115C9420" w:rsidR="004048C5" w:rsidRPr="00070582" w:rsidRDefault="004048C5" w:rsidP="00185423">
            <w:pPr>
              <w:spacing w:before="40" w:after="40" w:line="240" w:lineRule="auto"/>
              <w:rPr>
                <w:rFonts w:cs="Arial"/>
                <w:b/>
                <w:noProof/>
                <w:sz w:val="22"/>
                <w:szCs w:val="22"/>
              </w:rPr>
            </w:pPr>
            <w:r w:rsidRPr="00070582">
              <w:rPr>
                <w:rFonts w:cs="Arial"/>
                <w:b/>
                <w:noProof/>
                <w:sz w:val="22"/>
                <w:szCs w:val="22"/>
              </w:rPr>
              <w:fldChar w:fldCharType="begin"/>
            </w:r>
            <w:r w:rsidRPr="00070582">
              <w:rPr>
                <w:rFonts w:cs="Arial"/>
                <w:b/>
                <w:noProof/>
                <w:sz w:val="22"/>
                <w:szCs w:val="22"/>
              </w:rPr>
              <w:instrText xml:space="preserve"> DOCPROPERTY  Title  \* MERGEFORMAT </w:instrText>
            </w:r>
            <w:r w:rsidRPr="00070582">
              <w:rPr>
                <w:rFonts w:cs="Arial"/>
                <w:b/>
                <w:noProof/>
                <w:sz w:val="22"/>
                <w:szCs w:val="22"/>
              </w:rPr>
              <w:fldChar w:fldCharType="separate"/>
            </w:r>
            <w:r>
              <w:rPr>
                <w:rFonts w:cs="Arial"/>
                <w:b/>
                <w:noProof/>
                <w:sz w:val="22"/>
                <w:szCs w:val="22"/>
              </w:rPr>
              <w:t>Technická specifikace SDAT</w:t>
            </w:r>
            <w:r w:rsidRPr="00070582">
              <w:rPr>
                <w:rFonts w:cs="Arial"/>
                <w:b/>
                <w:noProof/>
                <w:sz w:val="22"/>
                <w:szCs w:val="22"/>
              </w:rPr>
              <w:fldChar w:fldCharType="end"/>
            </w:r>
            <w:r>
              <w:rPr>
                <w:rFonts w:cs="Arial"/>
                <w:b/>
                <w:noProof/>
                <w:sz w:val="22"/>
                <w:szCs w:val="22"/>
              </w:rPr>
              <w:t xml:space="preserve">, </w:t>
            </w:r>
            <w:r w:rsidRPr="009315DD">
              <w:rPr>
                <w:rFonts w:cs="Arial"/>
                <w:b/>
                <w:noProof/>
              </w:rPr>
              <w:fldChar w:fldCharType="begin"/>
            </w:r>
            <w:r w:rsidRPr="009315DD">
              <w:rPr>
                <w:rFonts w:cs="Arial"/>
                <w:b/>
                <w:noProof/>
              </w:rPr>
              <w:instrText xml:space="preserve"> DOCPROPERTY  TSpodnazev1  \* MERGEFORMAT </w:instrText>
            </w:r>
            <w:r w:rsidRPr="009315DD">
              <w:rPr>
                <w:rFonts w:cs="Arial"/>
                <w:b/>
                <w:noProof/>
              </w:rPr>
              <w:fldChar w:fldCharType="separate"/>
            </w:r>
            <w:r w:rsidRPr="009315DD">
              <w:rPr>
                <w:rFonts w:cs="Arial"/>
                <w:b/>
                <w:noProof/>
              </w:rPr>
              <w:t>TS-5 Technické informace</w:t>
            </w:r>
            <w:r w:rsidRPr="009315DD">
              <w:rPr>
                <w:rFonts w:cs="Arial"/>
                <w:b/>
                <w:noProof/>
              </w:rPr>
              <w:fldChar w:fldCharType="end"/>
            </w:r>
          </w:p>
        </w:tc>
      </w:tr>
      <w:tr w:rsidR="004048C5" w:rsidRPr="00070582" w14:paraId="147A0AA6" w14:textId="77777777" w:rsidTr="00185423">
        <w:trPr>
          <w:cantSplit/>
        </w:trPr>
        <w:tc>
          <w:tcPr>
            <w:tcW w:w="2268" w:type="dxa"/>
            <w:shd w:val="clear" w:color="auto" w:fill="CBDDED"/>
            <w:vAlign w:val="center"/>
          </w:tcPr>
          <w:p w14:paraId="5EABEBE5" w14:textId="77777777" w:rsidR="004048C5" w:rsidRPr="00070582" w:rsidRDefault="004048C5" w:rsidP="00185423">
            <w:pPr>
              <w:spacing w:before="40" w:after="40" w:line="240" w:lineRule="auto"/>
              <w:rPr>
                <w:rFonts w:cs="Arial"/>
                <w:noProof/>
              </w:rPr>
            </w:pPr>
            <w:r w:rsidRPr="00070582">
              <w:rPr>
                <w:rFonts w:cs="Arial"/>
                <w:noProof/>
              </w:rPr>
              <w:t>Verze dokumentu:</w:t>
            </w:r>
          </w:p>
        </w:tc>
        <w:tc>
          <w:tcPr>
            <w:tcW w:w="7230" w:type="dxa"/>
            <w:vAlign w:val="center"/>
          </w:tcPr>
          <w:p w14:paraId="04859A38" w14:textId="03FECA3B" w:rsidR="004048C5" w:rsidRPr="00070582" w:rsidRDefault="004048C5" w:rsidP="00185423">
            <w:pPr>
              <w:spacing w:before="40" w:after="40" w:line="240" w:lineRule="auto"/>
              <w:rPr>
                <w:rFonts w:cs="Arial"/>
                <w:b/>
                <w:noProof/>
                <w:sz w:val="22"/>
                <w:szCs w:val="22"/>
              </w:rPr>
            </w:pPr>
            <w:r w:rsidRPr="00070582">
              <w:rPr>
                <w:rFonts w:cs="Arial"/>
                <w:b/>
                <w:noProof/>
                <w:sz w:val="22"/>
                <w:szCs w:val="22"/>
              </w:rPr>
              <w:fldChar w:fldCharType="begin"/>
            </w:r>
            <w:r w:rsidRPr="00070582">
              <w:rPr>
                <w:rFonts w:cs="Arial"/>
                <w:b/>
                <w:noProof/>
                <w:sz w:val="22"/>
                <w:szCs w:val="22"/>
              </w:rPr>
              <w:instrText xml:space="preserve"> DOCPROPERTY  Verze  \* MERGEFORMAT </w:instrText>
            </w:r>
            <w:r w:rsidRPr="00070582">
              <w:rPr>
                <w:rFonts w:cs="Arial"/>
                <w:b/>
                <w:noProof/>
                <w:sz w:val="22"/>
                <w:szCs w:val="22"/>
              </w:rPr>
              <w:fldChar w:fldCharType="separate"/>
            </w:r>
            <w:r w:rsidR="00840C6A">
              <w:rPr>
                <w:rFonts w:cs="Arial"/>
                <w:b/>
                <w:noProof/>
                <w:sz w:val="22"/>
                <w:szCs w:val="22"/>
              </w:rPr>
              <w:t>1.1</w:t>
            </w:r>
            <w:r w:rsidRPr="00070582">
              <w:rPr>
                <w:rFonts w:cs="Arial"/>
                <w:b/>
                <w:noProof/>
                <w:sz w:val="22"/>
                <w:szCs w:val="22"/>
              </w:rPr>
              <w:fldChar w:fldCharType="end"/>
            </w:r>
          </w:p>
        </w:tc>
      </w:tr>
      <w:tr w:rsidR="004048C5" w:rsidRPr="00070582" w14:paraId="2898EEEF" w14:textId="77777777" w:rsidTr="00185423">
        <w:trPr>
          <w:cantSplit/>
        </w:trPr>
        <w:tc>
          <w:tcPr>
            <w:tcW w:w="2268" w:type="dxa"/>
            <w:shd w:val="clear" w:color="auto" w:fill="CBDDED"/>
            <w:vAlign w:val="center"/>
          </w:tcPr>
          <w:p w14:paraId="28F72D8A" w14:textId="77777777" w:rsidR="004048C5" w:rsidRPr="00070582" w:rsidRDefault="004048C5" w:rsidP="00185423">
            <w:pPr>
              <w:spacing w:before="40" w:after="40" w:line="240" w:lineRule="auto"/>
              <w:rPr>
                <w:rFonts w:cs="Arial"/>
                <w:noProof/>
              </w:rPr>
            </w:pPr>
            <w:r w:rsidRPr="00070582">
              <w:rPr>
                <w:rFonts w:cs="Arial"/>
                <w:noProof/>
              </w:rPr>
              <w:t>Projekt:</w:t>
            </w:r>
            <w:r w:rsidRPr="00070582">
              <w:rPr>
                <w:rFonts w:cs="Arial"/>
                <w:noProof/>
              </w:rPr>
              <w:tab/>
            </w:r>
          </w:p>
        </w:tc>
        <w:tc>
          <w:tcPr>
            <w:tcW w:w="7230" w:type="dxa"/>
            <w:vAlign w:val="center"/>
          </w:tcPr>
          <w:p w14:paraId="2D9AD98E" w14:textId="77777777" w:rsidR="004048C5" w:rsidRPr="00070582" w:rsidRDefault="004048C5" w:rsidP="00185423">
            <w:pPr>
              <w:spacing w:before="40" w:after="40" w:line="240" w:lineRule="auto"/>
              <w:rPr>
                <w:rFonts w:cs="Arial"/>
                <w:b/>
                <w:noProof/>
              </w:rPr>
            </w:pPr>
            <w:r w:rsidRPr="00070582">
              <w:rPr>
                <w:rFonts w:cs="Arial"/>
                <w:b/>
              </w:rPr>
              <w:fldChar w:fldCharType="begin"/>
            </w:r>
            <w:r w:rsidRPr="00070582">
              <w:rPr>
                <w:rFonts w:cs="Arial"/>
                <w:b/>
              </w:rPr>
              <w:instrText xml:space="preserve"> DOCPROPERTY  Project  \* MERGEFORMAT </w:instrText>
            </w:r>
            <w:r w:rsidRPr="00070582">
              <w:rPr>
                <w:rFonts w:cs="Arial"/>
                <w:b/>
              </w:rPr>
              <w:fldChar w:fldCharType="separate"/>
            </w:r>
            <w:r>
              <w:rPr>
                <w:rFonts w:cs="Arial"/>
                <w:b/>
              </w:rPr>
              <w:t>SDAT - sběr dat</w:t>
            </w:r>
            <w:r w:rsidRPr="00070582">
              <w:rPr>
                <w:rFonts w:cs="Arial"/>
                <w:b/>
              </w:rPr>
              <w:fldChar w:fldCharType="end"/>
            </w:r>
          </w:p>
        </w:tc>
      </w:tr>
      <w:tr w:rsidR="004048C5" w:rsidRPr="00070582" w14:paraId="0FB6DF75" w14:textId="77777777" w:rsidTr="00185423">
        <w:trPr>
          <w:cantSplit/>
        </w:trPr>
        <w:tc>
          <w:tcPr>
            <w:tcW w:w="2268" w:type="dxa"/>
            <w:shd w:val="clear" w:color="auto" w:fill="CBDDED"/>
            <w:vAlign w:val="center"/>
          </w:tcPr>
          <w:p w14:paraId="0E131235" w14:textId="77777777" w:rsidR="004048C5" w:rsidRPr="00070582" w:rsidRDefault="004048C5" w:rsidP="00185423">
            <w:pPr>
              <w:spacing w:before="40" w:after="40" w:line="240" w:lineRule="auto"/>
              <w:rPr>
                <w:rFonts w:cs="Arial"/>
                <w:noProof/>
              </w:rPr>
            </w:pPr>
            <w:r w:rsidRPr="00070582">
              <w:rPr>
                <w:rFonts w:cs="Arial"/>
                <w:noProof/>
              </w:rPr>
              <w:t>Autor:</w:t>
            </w:r>
          </w:p>
        </w:tc>
        <w:tc>
          <w:tcPr>
            <w:tcW w:w="7230" w:type="dxa"/>
            <w:vAlign w:val="center"/>
          </w:tcPr>
          <w:p w14:paraId="0CAE2465" w14:textId="05CC07E4" w:rsidR="004048C5" w:rsidRPr="003C44EA" w:rsidRDefault="002075BC" w:rsidP="002075BC">
            <w:pPr>
              <w:spacing w:before="40" w:after="40" w:line="240" w:lineRule="auto"/>
              <w:rPr>
                <w:rFonts w:cs="Arial"/>
                <w:noProof/>
                <w:highlight w:val="yellow"/>
              </w:rPr>
            </w:pPr>
            <w:r w:rsidRPr="002075BC">
              <w:rPr>
                <w:rStyle w:val="Siln"/>
                <w:b w:val="0"/>
              </w:rPr>
              <w:t>NESS Czech s.r.o.</w:t>
            </w:r>
            <w:r w:rsidR="004048C5">
              <w:rPr>
                <w:noProof/>
              </w:rPr>
              <w:t>, ČNB</w:t>
            </w:r>
          </w:p>
        </w:tc>
      </w:tr>
    </w:tbl>
    <w:p w14:paraId="75A737C9" w14:textId="77777777" w:rsidR="004048C5" w:rsidRPr="00070582" w:rsidRDefault="004048C5" w:rsidP="004048C5"/>
    <w:p w14:paraId="2B140146" w14:textId="77777777" w:rsidR="004048C5" w:rsidRPr="00070582" w:rsidRDefault="004048C5" w:rsidP="004048C5">
      <w:pPr>
        <w:rPr>
          <w:rStyle w:val="Siln"/>
          <w:sz w:val="22"/>
          <w:szCs w:val="22"/>
        </w:rPr>
      </w:pPr>
      <w:r w:rsidRPr="00070582">
        <w:rPr>
          <w:rStyle w:val="Siln"/>
          <w:sz w:val="22"/>
          <w:szCs w:val="22"/>
        </w:rPr>
        <w:t>Historie dokumentu</w:t>
      </w:r>
    </w:p>
    <w:tbl>
      <w:tblPr>
        <w:tblW w:w="949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18"/>
        <w:gridCol w:w="1134"/>
        <w:gridCol w:w="6946"/>
      </w:tblGrid>
      <w:tr w:rsidR="004048C5" w:rsidRPr="00070582" w14:paraId="054B20C4" w14:textId="77777777" w:rsidTr="00185423">
        <w:trPr>
          <w:trHeight w:val="340"/>
        </w:trPr>
        <w:tc>
          <w:tcPr>
            <w:tcW w:w="1418" w:type="dxa"/>
            <w:shd w:val="clear" w:color="auto" w:fill="0095CD"/>
            <w:vAlign w:val="center"/>
          </w:tcPr>
          <w:p w14:paraId="39819998" w14:textId="77777777" w:rsidR="004048C5" w:rsidRPr="00070582" w:rsidRDefault="004048C5" w:rsidP="00185423">
            <w:pPr>
              <w:spacing w:before="20" w:after="20" w:line="240" w:lineRule="auto"/>
              <w:jc w:val="center"/>
              <w:rPr>
                <w:rFonts w:cs="Arial"/>
                <w:b/>
                <w:color w:val="FFFFFF"/>
                <w:sz w:val="16"/>
              </w:rPr>
            </w:pPr>
            <w:r w:rsidRPr="00070582">
              <w:rPr>
                <w:rFonts w:cs="Arial"/>
                <w:b/>
                <w:color w:val="FFFFFF"/>
                <w:sz w:val="16"/>
              </w:rPr>
              <w:t>Datum</w:t>
            </w:r>
          </w:p>
        </w:tc>
        <w:tc>
          <w:tcPr>
            <w:tcW w:w="1134" w:type="dxa"/>
            <w:shd w:val="clear" w:color="auto" w:fill="0095CD"/>
            <w:vAlign w:val="center"/>
          </w:tcPr>
          <w:p w14:paraId="3BEE3AC7" w14:textId="77777777" w:rsidR="004048C5" w:rsidRPr="00070582" w:rsidRDefault="004048C5" w:rsidP="00185423">
            <w:pPr>
              <w:spacing w:before="20" w:after="20" w:line="240" w:lineRule="auto"/>
              <w:jc w:val="center"/>
              <w:rPr>
                <w:rFonts w:cs="Arial"/>
                <w:b/>
                <w:color w:val="FFFFFF"/>
                <w:sz w:val="16"/>
              </w:rPr>
            </w:pPr>
            <w:r w:rsidRPr="00070582">
              <w:rPr>
                <w:rFonts w:cs="Arial"/>
                <w:b/>
                <w:color w:val="FFFFFF"/>
                <w:sz w:val="16"/>
              </w:rPr>
              <w:t>Verze</w:t>
            </w:r>
          </w:p>
        </w:tc>
        <w:tc>
          <w:tcPr>
            <w:tcW w:w="6946" w:type="dxa"/>
            <w:shd w:val="clear" w:color="auto" w:fill="0095CD"/>
            <w:vAlign w:val="center"/>
          </w:tcPr>
          <w:p w14:paraId="3D51C6F9" w14:textId="77777777" w:rsidR="004048C5" w:rsidRPr="00070582" w:rsidRDefault="004048C5" w:rsidP="00185423">
            <w:pPr>
              <w:spacing w:before="20" w:after="20" w:line="240" w:lineRule="auto"/>
              <w:jc w:val="left"/>
              <w:rPr>
                <w:rFonts w:cs="Arial"/>
                <w:b/>
                <w:color w:val="FFFFFF"/>
                <w:sz w:val="16"/>
              </w:rPr>
            </w:pPr>
            <w:r w:rsidRPr="00070582">
              <w:rPr>
                <w:rFonts w:cs="Arial"/>
                <w:b/>
                <w:color w:val="FFFFFF"/>
                <w:sz w:val="16"/>
              </w:rPr>
              <w:t>Popis verze a změn oproti verzi předchozí</w:t>
            </w:r>
          </w:p>
        </w:tc>
      </w:tr>
      <w:tr w:rsidR="004048C5" w:rsidRPr="00070582" w14:paraId="65E8C970" w14:textId="77777777" w:rsidTr="00185423">
        <w:trPr>
          <w:trHeight w:val="340"/>
        </w:trPr>
        <w:tc>
          <w:tcPr>
            <w:tcW w:w="1418" w:type="dxa"/>
            <w:shd w:val="clear" w:color="auto" w:fill="auto"/>
            <w:vAlign w:val="center"/>
          </w:tcPr>
          <w:p w14:paraId="2E34BEAB" w14:textId="77777777" w:rsidR="004048C5" w:rsidRPr="00A44C6C" w:rsidRDefault="004048C5" w:rsidP="00185423">
            <w:pPr>
              <w:spacing w:before="20" w:after="20" w:line="240" w:lineRule="auto"/>
              <w:jc w:val="center"/>
              <w:rPr>
                <w:rFonts w:cs="Arial"/>
                <w:sz w:val="18"/>
                <w:szCs w:val="18"/>
              </w:rPr>
            </w:pPr>
            <w:r w:rsidRPr="00A44C6C">
              <w:rPr>
                <w:rFonts w:cs="Arial"/>
                <w:sz w:val="18"/>
                <w:szCs w:val="18"/>
              </w:rPr>
              <w:t>201</w:t>
            </w:r>
            <w:r>
              <w:rPr>
                <w:rFonts w:cs="Arial"/>
                <w:sz w:val="18"/>
                <w:szCs w:val="18"/>
              </w:rPr>
              <w:t>8</w:t>
            </w:r>
            <w:r w:rsidRPr="00A44C6C">
              <w:rPr>
                <w:rFonts w:cs="Arial"/>
                <w:sz w:val="18"/>
                <w:szCs w:val="18"/>
              </w:rPr>
              <w:t>-</w:t>
            </w:r>
            <w:r>
              <w:rPr>
                <w:rFonts w:cs="Arial"/>
                <w:sz w:val="18"/>
                <w:szCs w:val="18"/>
              </w:rPr>
              <w:t>05</w:t>
            </w:r>
            <w:r w:rsidRPr="00A44C6C">
              <w:rPr>
                <w:rFonts w:cs="Arial"/>
                <w:sz w:val="18"/>
                <w:szCs w:val="18"/>
              </w:rPr>
              <w:t>-</w:t>
            </w:r>
            <w:r>
              <w:rPr>
                <w:rFonts w:cs="Arial"/>
                <w:sz w:val="18"/>
                <w:szCs w:val="18"/>
              </w:rPr>
              <w:t>29</w:t>
            </w:r>
          </w:p>
        </w:tc>
        <w:tc>
          <w:tcPr>
            <w:tcW w:w="1134" w:type="dxa"/>
            <w:shd w:val="clear" w:color="auto" w:fill="auto"/>
            <w:vAlign w:val="center"/>
          </w:tcPr>
          <w:p w14:paraId="38837A31" w14:textId="77777777" w:rsidR="004048C5" w:rsidRPr="00A44C6C" w:rsidRDefault="004048C5" w:rsidP="00185423">
            <w:pPr>
              <w:spacing w:before="20" w:after="20" w:line="240" w:lineRule="auto"/>
              <w:jc w:val="center"/>
              <w:rPr>
                <w:rFonts w:cs="Arial"/>
                <w:sz w:val="18"/>
                <w:szCs w:val="18"/>
              </w:rPr>
            </w:pPr>
            <w:r w:rsidRPr="00A44C6C">
              <w:rPr>
                <w:rFonts w:cs="Arial"/>
                <w:sz w:val="18"/>
                <w:szCs w:val="18"/>
              </w:rPr>
              <w:t>0.1</w:t>
            </w:r>
          </w:p>
        </w:tc>
        <w:tc>
          <w:tcPr>
            <w:tcW w:w="6946" w:type="dxa"/>
            <w:shd w:val="clear" w:color="auto" w:fill="auto"/>
            <w:vAlign w:val="center"/>
          </w:tcPr>
          <w:p w14:paraId="26F37C00" w14:textId="77777777" w:rsidR="004048C5" w:rsidRPr="00A44C6C" w:rsidRDefault="004048C5" w:rsidP="00185423">
            <w:pPr>
              <w:spacing w:before="20" w:after="20" w:line="240" w:lineRule="auto"/>
              <w:jc w:val="left"/>
              <w:rPr>
                <w:rFonts w:cs="Arial"/>
                <w:sz w:val="16"/>
              </w:rPr>
            </w:pPr>
            <w:r w:rsidRPr="00A44C6C">
              <w:rPr>
                <w:rFonts w:cs="Arial"/>
                <w:sz w:val="16"/>
              </w:rPr>
              <w:t xml:space="preserve">Úvodní </w:t>
            </w:r>
            <w:r>
              <w:rPr>
                <w:rFonts w:cs="Arial"/>
                <w:sz w:val="16"/>
              </w:rPr>
              <w:t>verze</w:t>
            </w:r>
            <w:r w:rsidRPr="00A44C6C">
              <w:rPr>
                <w:rFonts w:cs="Arial"/>
                <w:sz w:val="16"/>
              </w:rPr>
              <w:t xml:space="preserve"> dokumentu</w:t>
            </w:r>
          </w:p>
        </w:tc>
      </w:tr>
      <w:tr w:rsidR="004048C5" w:rsidRPr="00070582" w14:paraId="06329B61" w14:textId="77777777" w:rsidTr="00185423">
        <w:trPr>
          <w:trHeight w:val="340"/>
        </w:trPr>
        <w:tc>
          <w:tcPr>
            <w:tcW w:w="1418" w:type="dxa"/>
            <w:shd w:val="clear" w:color="auto" w:fill="auto"/>
            <w:vAlign w:val="center"/>
          </w:tcPr>
          <w:p w14:paraId="2E84CBCB" w14:textId="596F4E3D" w:rsidR="004048C5" w:rsidRPr="00070582" w:rsidRDefault="00F4525D" w:rsidP="00185423">
            <w:pPr>
              <w:spacing w:before="20" w:after="20" w:line="240" w:lineRule="auto"/>
              <w:jc w:val="center"/>
              <w:rPr>
                <w:rFonts w:cs="Arial"/>
                <w:sz w:val="18"/>
                <w:szCs w:val="18"/>
              </w:rPr>
            </w:pPr>
            <w:r>
              <w:rPr>
                <w:rFonts w:cs="Arial"/>
                <w:sz w:val="18"/>
                <w:szCs w:val="18"/>
              </w:rPr>
              <w:t>2018-10-31</w:t>
            </w:r>
          </w:p>
        </w:tc>
        <w:tc>
          <w:tcPr>
            <w:tcW w:w="1134" w:type="dxa"/>
            <w:shd w:val="clear" w:color="auto" w:fill="auto"/>
            <w:vAlign w:val="center"/>
          </w:tcPr>
          <w:p w14:paraId="378AF91F" w14:textId="1B067653" w:rsidR="004048C5" w:rsidRPr="00070582" w:rsidRDefault="00F4525D" w:rsidP="00185423">
            <w:pPr>
              <w:spacing w:before="20" w:after="20" w:line="240" w:lineRule="auto"/>
              <w:jc w:val="center"/>
              <w:rPr>
                <w:rFonts w:cs="Arial"/>
                <w:sz w:val="18"/>
                <w:szCs w:val="18"/>
              </w:rPr>
            </w:pPr>
            <w:r>
              <w:rPr>
                <w:rFonts w:cs="Arial"/>
                <w:sz w:val="18"/>
                <w:szCs w:val="18"/>
              </w:rPr>
              <w:t>0.2</w:t>
            </w:r>
          </w:p>
        </w:tc>
        <w:tc>
          <w:tcPr>
            <w:tcW w:w="6946" w:type="dxa"/>
            <w:shd w:val="clear" w:color="auto" w:fill="auto"/>
            <w:vAlign w:val="center"/>
          </w:tcPr>
          <w:p w14:paraId="6983F3F3" w14:textId="78092DD7" w:rsidR="004048C5" w:rsidRPr="00070582" w:rsidRDefault="0006116F" w:rsidP="00185423">
            <w:pPr>
              <w:spacing w:before="20" w:after="20" w:line="240" w:lineRule="auto"/>
              <w:jc w:val="left"/>
              <w:rPr>
                <w:rFonts w:cs="Arial"/>
                <w:sz w:val="16"/>
              </w:rPr>
            </w:pPr>
            <w:r>
              <w:rPr>
                <w:rFonts w:cs="Arial"/>
                <w:sz w:val="16"/>
              </w:rPr>
              <w:t>Drobné úpravy textu podle aktuálního stavu</w:t>
            </w:r>
          </w:p>
        </w:tc>
      </w:tr>
      <w:tr w:rsidR="004048C5" w:rsidRPr="00070582" w14:paraId="66A78343" w14:textId="77777777" w:rsidTr="00185423">
        <w:trPr>
          <w:trHeight w:val="340"/>
        </w:trPr>
        <w:tc>
          <w:tcPr>
            <w:tcW w:w="1418" w:type="dxa"/>
            <w:shd w:val="clear" w:color="auto" w:fill="auto"/>
            <w:vAlign w:val="center"/>
          </w:tcPr>
          <w:p w14:paraId="5E7F9381" w14:textId="2B5B3F86" w:rsidR="004048C5" w:rsidRPr="00070582" w:rsidRDefault="00FC695F" w:rsidP="00185423">
            <w:pPr>
              <w:spacing w:before="20" w:after="20" w:line="240" w:lineRule="auto"/>
              <w:jc w:val="center"/>
              <w:rPr>
                <w:rFonts w:cs="Arial"/>
                <w:sz w:val="18"/>
                <w:szCs w:val="18"/>
              </w:rPr>
            </w:pPr>
            <w:r>
              <w:rPr>
                <w:rFonts w:cs="Arial"/>
                <w:sz w:val="18"/>
                <w:szCs w:val="18"/>
              </w:rPr>
              <w:t>2019-01-31</w:t>
            </w:r>
          </w:p>
        </w:tc>
        <w:tc>
          <w:tcPr>
            <w:tcW w:w="1134" w:type="dxa"/>
            <w:shd w:val="clear" w:color="auto" w:fill="auto"/>
            <w:vAlign w:val="center"/>
          </w:tcPr>
          <w:p w14:paraId="5F4AAFB3" w14:textId="66A0BAF7" w:rsidR="004048C5" w:rsidRPr="00070582" w:rsidRDefault="00FC695F" w:rsidP="00185423">
            <w:pPr>
              <w:spacing w:before="20" w:after="20" w:line="240" w:lineRule="auto"/>
              <w:jc w:val="center"/>
              <w:rPr>
                <w:rFonts w:cs="Arial"/>
                <w:sz w:val="18"/>
                <w:szCs w:val="18"/>
              </w:rPr>
            </w:pPr>
            <w:r>
              <w:rPr>
                <w:rFonts w:cs="Arial"/>
                <w:sz w:val="18"/>
                <w:szCs w:val="18"/>
              </w:rPr>
              <w:t>0.3</w:t>
            </w:r>
          </w:p>
        </w:tc>
        <w:tc>
          <w:tcPr>
            <w:tcW w:w="6946" w:type="dxa"/>
            <w:shd w:val="clear" w:color="auto" w:fill="auto"/>
            <w:vAlign w:val="center"/>
          </w:tcPr>
          <w:p w14:paraId="4F435F30" w14:textId="0A31B5E1" w:rsidR="004048C5" w:rsidRPr="00070582" w:rsidRDefault="00FC695F" w:rsidP="00B744E1">
            <w:pPr>
              <w:spacing w:before="20" w:after="20" w:line="240" w:lineRule="auto"/>
              <w:jc w:val="left"/>
              <w:rPr>
                <w:rFonts w:cs="Arial"/>
                <w:sz w:val="16"/>
              </w:rPr>
            </w:pPr>
            <w:r>
              <w:rPr>
                <w:rFonts w:cs="Arial"/>
                <w:sz w:val="16"/>
              </w:rPr>
              <w:t xml:space="preserve">Doplnění </w:t>
            </w:r>
            <w:r w:rsidR="00B744E1">
              <w:rPr>
                <w:rFonts w:cs="Arial"/>
                <w:sz w:val="16"/>
              </w:rPr>
              <w:t xml:space="preserve">informací o </w:t>
            </w:r>
            <w:r>
              <w:rPr>
                <w:rFonts w:cs="Arial"/>
                <w:sz w:val="16"/>
              </w:rPr>
              <w:t>testovací</w:t>
            </w:r>
            <w:r w:rsidR="00B744E1">
              <w:rPr>
                <w:rFonts w:cs="Arial"/>
                <w:sz w:val="16"/>
              </w:rPr>
              <w:t>m</w:t>
            </w:r>
            <w:r>
              <w:rPr>
                <w:rFonts w:cs="Arial"/>
                <w:sz w:val="16"/>
              </w:rPr>
              <w:t xml:space="preserve"> prostředí</w:t>
            </w:r>
            <w:r w:rsidR="00B744E1">
              <w:rPr>
                <w:rFonts w:cs="Arial"/>
                <w:sz w:val="16"/>
              </w:rPr>
              <w:t xml:space="preserve"> SDAT</w:t>
            </w:r>
          </w:p>
        </w:tc>
      </w:tr>
      <w:tr w:rsidR="004048C5" w:rsidRPr="00070582" w14:paraId="1F625C6C" w14:textId="77777777" w:rsidTr="00185423">
        <w:trPr>
          <w:trHeight w:val="340"/>
        </w:trPr>
        <w:tc>
          <w:tcPr>
            <w:tcW w:w="1418" w:type="dxa"/>
            <w:shd w:val="clear" w:color="auto" w:fill="auto"/>
            <w:vAlign w:val="center"/>
          </w:tcPr>
          <w:p w14:paraId="43637E7A" w14:textId="041A612D" w:rsidR="004048C5" w:rsidRDefault="00F969F1" w:rsidP="00185423">
            <w:pPr>
              <w:spacing w:before="20" w:after="20" w:line="240" w:lineRule="auto"/>
              <w:jc w:val="center"/>
              <w:rPr>
                <w:rFonts w:cs="Arial"/>
                <w:sz w:val="18"/>
                <w:szCs w:val="18"/>
              </w:rPr>
            </w:pPr>
            <w:r>
              <w:rPr>
                <w:rFonts w:cs="Arial"/>
                <w:sz w:val="18"/>
                <w:szCs w:val="18"/>
              </w:rPr>
              <w:t>2019-08-27</w:t>
            </w:r>
          </w:p>
        </w:tc>
        <w:tc>
          <w:tcPr>
            <w:tcW w:w="1134" w:type="dxa"/>
            <w:shd w:val="clear" w:color="auto" w:fill="auto"/>
            <w:vAlign w:val="center"/>
          </w:tcPr>
          <w:p w14:paraId="5AF7DFB1" w14:textId="6C0BB94E" w:rsidR="004048C5" w:rsidRDefault="00B8387B" w:rsidP="00185423">
            <w:pPr>
              <w:spacing w:before="20" w:after="20" w:line="240" w:lineRule="auto"/>
              <w:jc w:val="center"/>
              <w:rPr>
                <w:rFonts w:cs="Arial"/>
                <w:sz w:val="18"/>
                <w:szCs w:val="18"/>
              </w:rPr>
            </w:pPr>
            <w:r>
              <w:rPr>
                <w:rFonts w:cs="Arial"/>
                <w:sz w:val="18"/>
                <w:szCs w:val="18"/>
              </w:rPr>
              <w:t>0.4</w:t>
            </w:r>
          </w:p>
        </w:tc>
        <w:tc>
          <w:tcPr>
            <w:tcW w:w="6946" w:type="dxa"/>
            <w:shd w:val="clear" w:color="auto" w:fill="auto"/>
            <w:vAlign w:val="center"/>
          </w:tcPr>
          <w:p w14:paraId="724D6D2D" w14:textId="2F09B13A" w:rsidR="004048C5" w:rsidRDefault="00B8387B" w:rsidP="00185423">
            <w:pPr>
              <w:spacing w:before="20" w:after="20" w:line="240" w:lineRule="auto"/>
              <w:jc w:val="left"/>
              <w:rPr>
                <w:rFonts w:cs="Arial"/>
                <w:sz w:val="16"/>
              </w:rPr>
            </w:pPr>
            <w:r>
              <w:rPr>
                <w:rFonts w:cs="Arial"/>
                <w:sz w:val="16"/>
              </w:rPr>
              <w:t>Doplnění informací k podepisování (kapitola 3.2.5)</w:t>
            </w:r>
          </w:p>
        </w:tc>
      </w:tr>
      <w:tr w:rsidR="004048C5" w:rsidRPr="00070582" w14:paraId="6FCE32CB" w14:textId="77777777" w:rsidTr="00185423">
        <w:trPr>
          <w:trHeight w:val="340"/>
        </w:trPr>
        <w:tc>
          <w:tcPr>
            <w:tcW w:w="1418" w:type="dxa"/>
            <w:shd w:val="clear" w:color="auto" w:fill="auto"/>
            <w:vAlign w:val="center"/>
          </w:tcPr>
          <w:p w14:paraId="1B80657E" w14:textId="24513E6F" w:rsidR="004048C5" w:rsidRDefault="00185423" w:rsidP="00185423">
            <w:pPr>
              <w:spacing w:before="20" w:after="20" w:line="240" w:lineRule="auto"/>
              <w:jc w:val="center"/>
              <w:rPr>
                <w:rFonts w:cs="Arial"/>
                <w:sz w:val="18"/>
                <w:szCs w:val="18"/>
              </w:rPr>
            </w:pPr>
            <w:r>
              <w:rPr>
                <w:rFonts w:cs="Arial"/>
                <w:sz w:val="18"/>
                <w:szCs w:val="18"/>
              </w:rPr>
              <w:t>2019-10-16</w:t>
            </w:r>
          </w:p>
        </w:tc>
        <w:tc>
          <w:tcPr>
            <w:tcW w:w="1134" w:type="dxa"/>
            <w:shd w:val="clear" w:color="auto" w:fill="auto"/>
            <w:vAlign w:val="center"/>
          </w:tcPr>
          <w:p w14:paraId="27C2467A" w14:textId="5BD4DDAC" w:rsidR="004048C5" w:rsidRDefault="00185423" w:rsidP="00185423">
            <w:pPr>
              <w:spacing w:before="20" w:after="20" w:line="240" w:lineRule="auto"/>
              <w:jc w:val="center"/>
              <w:rPr>
                <w:rFonts w:cs="Arial"/>
                <w:sz w:val="18"/>
                <w:szCs w:val="18"/>
              </w:rPr>
            </w:pPr>
            <w:r>
              <w:rPr>
                <w:rFonts w:cs="Arial"/>
                <w:sz w:val="18"/>
                <w:szCs w:val="18"/>
              </w:rPr>
              <w:t>0.5</w:t>
            </w:r>
          </w:p>
        </w:tc>
        <w:tc>
          <w:tcPr>
            <w:tcW w:w="6946" w:type="dxa"/>
            <w:shd w:val="clear" w:color="auto" w:fill="auto"/>
            <w:vAlign w:val="center"/>
          </w:tcPr>
          <w:p w14:paraId="63167688" w14:textId="7AF19170" w:rsidR="004048C5" w:rsidRPr="00070582" w:rsidRDefault="00185423" w:rsidP="00185423">
            <w:pPr>
              <w:spacing w:before="20" w:after="20" w:line="240" w:lineRule="auto"/>
              <w:jc w:val="left"/>
              <w:rPr>
                <w:rFonts w:cs="Arial"/>
                <w:sz w:val="16"/>
              </w:rPr>
            </w:pPr>
            <w:r>
              <w:rPr>
                <w:rFonts w:cs="Arial"/>
                <w:sz w:val="16"/>
              </w:rPr>
              <w:t>Aktualizace kapitoly 5.1</w:t>
            </w:r>
          </w:p>
        </w:tc>
      </w:tr>
      <w:tr w:rsidR="004048C5" w:rsidRPr="00070582" w14:paraId="45A48ED9" w14:textId="77777777" w:rsidTr="00185423">
        <w:trPr>
          <w:trHeight w:val="340"/>
        </w:trPr>
        <w:tc>
          <w:tcPr>
            <w:tcW w:w="1418" w:type="dxa"/>
            <w:shd w:val="clear" w:color="auto" w:fill="auto"/>
            <w:vAlign w:val="center"/>
          </w:tcPr>
          <w:p w14:paraId="547F8B75" w14:textId="060F377E" w:rsidR="004048C5" w:rsidRDefault="002C44F1" w:rsidP="00185423">
            <w:pPr>
              <w:spacing w:before="20" w:after="20" w:line="240" w:lineRule="auto"/>
              <w:jc w:val="center"/>
              <w:rPr>
                <w:rFonts w:cs="Arial"/>
                <w:sz w:val="18"/>
                <w:szCs w:val="18"/>
              </w:rPr>
            </w:pPr>
            <w:r>
              <w:rPr>
                <w:rFonts w:cs="Arial"/>
                <w:sz w:val="18"/>
                <w:szCs w:val="18"/>
              </w:rPr>
              <w:t>2020-11-20</w:t>
            </w:r>
          </w:p>
        </w:tc>
        <w:tc>
          <w:tcPr>
            <w:tcW w:w="1134" w:type="dxa"/>
            <w:shd w:val="clear" w:color="auto" w:fill="auto"/>
            <w:vAlign w:val="center"/>
          </w:tcPr>
          <w:p w14:paraId="3C15EF21" w14:textId="10D08071" w:rsidR="004048C5" w:rsidRDefault="002C44F1" w:rsidP="00185423">
            <w:pPr>
              <w:spacing w:before="20" w:after="20" w:line="240" w:lineRule="auto"/>
              <w:jc w:val="center"/>
              <w:rPr>
                <w:rFonts w:cs="Arial"/>
                <w:sz w:val="18"/>
                <w:szCs w:val="18"/>
              </w:rPr>
            </w:pPr>
            <w:r>
              <w:rPr>
                <w:rFonts w:cs="Arial"/>
                <w:sz w:val="18"/>
                <w:szCs w:val="18"/>
              </w:rPr>
              <w:t>0.6</w:t>
            </w:r>
          </w:p>
        </w:tc>
        <w:tc>
          <w:tcPr>
            <w:tcW w:w="6946" w:type="dxa"/>
            <w:shd w:val="clear" w:color="auto" w:fill="auto"/>
            <w:vAlign w:val="center"/>
          </w:tcPr>
          <w:p w14:paraId="3083A6D9" w14:textId="29DC3436" w:rsidR="004048C5" w:rsidRDefault="002C44F1" w:rsidP="00185423">
            <w:pPr>
              <w:spacing w:before="20" w:after="20" w:line="240" w:lineRule="auto"/>
              <w:jc w:val="left"/>
              <w:rPr>
                <w:rFonts w:cs="Arial"/>
                <w:sz w:val="16"/>
              </w:rPr>
            </w:pPr>
            <w:r>
              <w:rPr>
                <w:rFonts w:cs="Arial"/>
                <w:sz w:val="16"/>
              </w:rPr>
              <w:t>Zrušení SFTP kanálu, odstranění informací o šifrování (nešifruje se)</w:t>
            </w:r>
          </w:p>
        </w:tc>
      </w:tr>
      <w:tr w:rsidR="004048C5" w:rsidRPr="00070582" w14:paraId="7AAFA642" w14:textId="77777777" w:rsidTr="00185423">
        <w:trPr>
          <w:trHeight w:val="340"/>
        </w:trPr>
        <w:tc>
          <w:tcPr>
            <w:tcW w:w="1418" w:type="dxa"/>
            <w:shd w:val="clear" w:color="auto" w:fill="auto"/>
            <w:vAlign w:val="center"/>
          </w:tcPr>
          <w:p w14:paraId="550907A0" w14:textId="63318A1E" w:rsidR="004048C5" w:rsidRDefault="009E2A68" w:rsidP="00185423">
            <w:pPr>
              <w:spacing w:before="20" w:after="20" w:line="240" w:lineRule="auto"/>
              <w:jc w:val="center"/>
              <w:rPr>
                <w:rFonts w:cs="Arial"/>
                <w:sz w:val="18"/>
                <w:szCs w:val="18"/>
              </w:rPr>
            </w:pPr>
            <w:r>
              <w:rPr>
                <w:rFonts w:cs="Arial"/>
                <w:sz w:val="18"/>
                <w:szCs w:val="18"/>
              </w:rPr>
              <w:t>2021-11-29</w:t>
            </w:r>
          </w:p>
        </w:tc>
        <w:tc>
          <w:tcPr>
            <w:tcW w:w="1134" w:type="dxa"/>
            <w:shd w:val="clear" w:color="auto" w:fill="auto"/>
            <w:vAlign w:val="center"/>
          </w:tcPr>
          <w:p w14:paraId="56767B70" w14:textId="35393BF8" w:rsidR="004048C5" w:rsidRDefault="009E2A68" w:rsidP="00185423">
            <w:pPr>
              <w:spacing w:before="20" w:after="20" w:line="240" w:lineRule="auto"/>
              <w:jc w:val="center"/>
              <w:rPr>
                <w:rFonts w:cs="Arial"/>
                <w:sz w:val="18"/>
                <w:szCs w:val="18"/>
              </w:rPr>
            </w:pPr>
            <w:r>
              <w:rPr>
                <w:rFonts w:cs="Arial"/>
                <w:sz w:val="18"/>
                <w:szCs w:val="18"/>
              </w:rPr>
              <w:t>1.0</w:t>
            </w:r>
          </w:p>
        </w:tc>
        <w:tc>
          <w:tcPr>
            <w:tcW w:w="6946" w:type="dxa"/>
            <w:shd w:val="clear" w:color="auto" w:fill="auto"/>
            <w:vAlign w:val="center"/>
          </w:tcPr>
          <w:p w14:paraId="1A6A4A43" w14:textId="57A4FAA0" w:rsidR="004048C5" w:rsidRDefault="009E2A68" w:rsidP="00185423">
            <w:pPr>
              <w:spacing w:before="20" w:after="20" w:line="240" w:lineRule="auto"/>
              <w:jc w:val="left"/>
              <w:rPr>
                <w:rFonts w:cs="Arial"/>
                <w:sz w:val="16"/>
              </w:rPr>
            </w:pPr>
            <w:r>
              <w:rPr>
                <w:rFonts w:cs="Arial"/>
                <w:sz w:val="16"/>
              </w:rPr>
              <w:t>Aktualizace – upraven seznam podporovaných webových prohlížečů</w:t>
            </w:r>
          </w:p>
        </w:tc>
      </w:tr>
      <w:tr w:rsidR="00BB034A" w:rsidRPr="00070582" w14:paraId="6329BEEB" w14:textId="77777777" w:rsidTr="00185423">
        <w:trPr>
          <w:trHeight w:val="340"/>
        </w:trPr>
        <w:tc>
          <w:tcPr>
            <w:tcW w:w="1418" w:type="dxa"/>
            <w:shd w:val="clear" w:color="auto" w:fill="auto"/>
            <w:vAlign w:val="center"/>
          </w:tcPr>
          <w:p w14:paraId="49FA3ACE" w14:textId="3FF51AC4" w:rsidR="00BB034A" w:rsidRDefault="00BB034A" w:rsidP="00185423">
            <w:pPr>
              <w:spacing w:before="20" w:after="20" w:line="240" w:lineRule="auto"/>
              <w:jc w:val="center"/>
              <w:rPr>
                <w:rFonts w:cs="Arial"/>
                <w:sz w:val="18"/>
                <w:szCs w:val="18"/>
              </w:rPr>
            </w:pPr>
            <w:r>
              <w:rPr>
                <w:rFonts w:cs="Arial"/>
                <w:sz w:val="18"/>
                <w:szCs w:val="18"/>
              </w:rPr>
              <w:t>2021-12-14</w:t>
            </w:r>
          </w:p>
        </w:tc>
        <w:tc>
          <w:tcPr>
            <w:tcW w:w="1134" w:type="dxa"/>
            <w:shd w:val="clear" w:color="auto" w:fill="auto"/>
            <w:vAlign w:val="center"/>
          </w:tcPr>
          <w:p w14:paraId="1FAEDD09" w14:textId="55CA8E9D" w:rsidR="00BB034A" w:rsidRDefault="00BB034A" w:rsidP="00185423">
            <w:pPr>
              <w:spacing w:before="20" w:after="20" w:line="240" w:lineRule="auto"/>
              <w:jc w:val="center"/>
              <w:rPr>
                <w:rFonts w:cs="Arial"/>
                <w:sz w:val="18"/>
                <w:szCs w:val="18"/>
              </w:rPr>
            </w:pPr>
            <w:r>
              <w:rPr>
                <w:rFonts w:cs="Arial"/>
                <w:sz w:val="18"/>
                <w:szCs w:val="18"/>
              </w:rPr>
              <w:t>1.1</w:t>
            </w:r>
          </w:p>
        </w:tc>
        <w:tc>
          <w:tcPr>
            <w:tcW w:w="6946" w:type="dxa"/>
            <w:shd w:val="clear" w:color="auto" w:fill="auto"/>
            <w:vAlign w:val="center"/>
          </w:tcPr>
          <w:p w14:paraId="126260D6" w14:textId="60D15277" w:rsidR="00BB034A" w:rsidRDefault="00BB034A" w:rsidP="00185423">
            <w:pPr>
              <w:spacing w:before="20" w:after="20" w:line="240" w:lineRule="auto"/>
              <w:jc w:val="left"/>
              <w:rPr>
                <w:rFonts w:cs="Arial"/>
                <w:sz w:val="16"/>
              </w:rPr>
            </w:pPr>
            <w:r>
              <w:rPr>
                <w:rFonts w:cs="Arial"/>
                <w:sz w:val="16"/>
              </w:rPr>
              <w:t>Doplnění příkladu volání verze WS (kap. 3.4.2)</w:t>
            </w:r>
          </w:p>
        </w:tc>
      </w:tr>
      <w:bookmarkEnd w:id="0"/>
    </w:tbl>
    <w:p w14:paraId="3260F862" w14:textId="77777777" w:rsidR="00564C70" w:rsidRPr="00070582" w:rsidRDefault="00147F8A" w:rsidP="007E0B0F">
      <w:pPr>
        <w:rPr>
          <w:b/>
          <w:color w:val="0095CD"/>
          <w:sz w:val="28"/>
          <w:szCs w:val="28"/>
        </w:rPr>
      </w:pPr>
      <w:r w:rsidRPr="00070582">
        <w:br w:type="page"/>
      </w:r>
      <w:r w:rsidR="007E0B0F" w:rsidRPr="00070582">
        <w:rPr>
          <w:b/>
          <w:color w:val="0095CD"/>
          <w:sz w:val="28"/>
          <w:szCs w:val="28"/>
        </w:rPr>
        <w:lastRenderedPageBreak/>
        <w:t>Obsah</w:t>
      </w:r>
    </w:p>
    <w:p w14:paraId="1F82577B" w14:textId="7997DAEA" w:rsidR="00D307CD" w:rsidRDefault="000B2202">
      <w:pPr>
        <w:pStyle w:val="Obsah1"/>
        <w:rPr>
          <w:rFonts w:asciiTheme="minorHAnsi" w:eastAsiaTheme="minorEastAsia" w:hAnsiTheme="minorHAnsi" w:cstheme="minorBidi"/>
          <w:b w:val="0"/>
          <w:bCs w:val="0"/>
          <w:szCs w:val="22"/>
        </w:rPr>
      </w:pPr>
      <w:r w:rsidRPr="00070582">
        <w:fldChar w:fldCharType="begin"/>
      </w:r>
      <w:r w:rsidRPr="00070582">
        <w:instrText xml:space="preserve"> TOC \o "1-3" \h \z </w:instrText>
      </w:r>
      <w:r w:rsidRPr="00070582">
        <w:fldChar w:fldCharType="separate"/>
      </w:r>
      <w:hyperlink w:anchor="_Toc90367609" w:history="1">
        <w:r w:rsidR="00D307CD" w:rsidRPr="007F2E27">
          <w:rPr>
            <w:rStyle w:val="Hypertextovodkaz"/>
          </w:rPr>
          <w:t>1.</w:t>
        </w:r>
        <w:r w:rsidR="00D307CD">
          <w:rPr>
            <w:rFonts w:asciiTheme="minorHAnsi" w:eastAsiaTheme="minorEastAsia" w:hAnsiTheme="minorHAnsi" w:cstheme="minorBidi"/>
            <w:b w:val="0"/>
            <w:bCs w:val="0"/>
            <w:szCs w:val="22"/>
          </w:rPr>
          <w:tab/>
        </w:r>
        <w:r w:rsidR="00D307CD" w:rsidRPr="007F2E27">
          <w:rPr>
            <w:rStyle w:val="Hypertextovodkaz"/>
          </w:rPr>
          <w:t>Přílohy a odkazy na jiné dokumenty</w:t>
        </w:r>
        <w:r w:rsidR="00D307CD">
          <w:rPr>
            <w:webHidden/>
          </w:rPr>
          <w:tab/>
        </w:r>
        <w:r w:rsidR="00D307CD">
          <w:rPr>
            <w:webHidden/>
          </w:rPr>
          <w:fldChar w:fldCharType="begin"/>
        </w:r>
        <w:r w:rsidR="00D307CD">
          <w:rPr>
            <w:webHidden/>
          </w:rPr>
          <w:instrText xml:space="preserve"> PAGEREF _Toc90367609 \h </w:instrText>
        </w:r>
        <w:r w:rsidR="00D307CD">
          <w:rPr>
            <w:webHidden/>
          </w:rPr>
        </w:r>
        <w:r w:rsidR="00D307CD">
          <w:rPr>
            <w:webHidden/>
          </w:rPr>
          <w:fldChar w:fldCharType="separate"/>
        </w:r>
        <w:r w:rsidR="00D307CD">
          <w:rPr>
            <w:webHidden/>
          </w:rPr>
          <w:t>4</w:t>
        </w:r>
        <w:r w:rsidR="00D307CD">
          <w:rPr>
            <w:webHidden/>
          </w:rPr>
          <w:fldChar w:fldCharType="end"/>
        </w:r>
      </w:hyperlink>
    </w:p>
    <w:p w14:paraId="6662CC4B" w14:textId="2E65B5DF" w:rsidR="00D307CD" w:rsidRDefault="00783CDB">
      <w:pPr>
        <w:pStyle w:val="Obsah1"/>
        <w:rPr>
          <w:rFonts w:asciiTheme="minorHAnsi" w:eastAsiaTheme="minorEastAsia" w:hAnsiTheme="minorHAnsi" w:cstheme="minorBidi"/>
          <w:b w:val="0"/>
          <w:bCs w:val="0"/>
          <w:szCs w:val="22"/>
        </w:rPr>
      </w:pPr>
      <w:hyperlink w:anchor="_Toc90367610" w:history="1">
        <w:r w:rsidR="00D307CD" w:rsidRPr="007F2E27">
          <w:rPr>
            <w:rStyle w:val="Hypertextovodkaz"/>
          </w:rPr>
          <w:t>2.</w:t>
        </w:r>
        <w:r w:rsidR="00D307CD">
          <w:rPr>
            <w:rFonts w:asciiTheme="minorHAnsi" w:eastAsiaTheme="minorEastAsia" w:hAnsiTheme="minorHAnsi" w:cstheme="minorBidi"/>
            <w:b w:val="0"/>
            <w:bCs w:val="0"/>
            <w:szCs w:val="22"/>
          </w:rPr>
          <w:tab/>
        </w:r>
        <w:r w:rsidR="00D307CD" w:rsidRPr="007F2E27">
          <w:rPr>
            <w:rStyle w:val="Hypertextovodkaz"/>
          </w:rPr>
          <w:t>Úvod</w:t>
        </w:r>
        <w:r w:rsidR="00D307CD">
          <w:rPr>
            <w:webHidden/>
          </w:rPr>
          <w:tab/>
        </w:r>
        <w:r w:rsidR="00D307CD">
          <w:rPr>
            <w:webHidden/>
          </w:rPr>
          <w:fldChar w:fldCharType="begin"/>
        </w:r>
        <w:r w:rsidR="00D307CD">
          <w:rPr>
            <w:webHidden/>
          </w:rPr>
          <w:instrText xml:space="preserve"> PAGEREF _Toc90367610 \h </w:instrText>
        </w:r>
        <w:r w:rsidR="00D307CD">
          <w:rPr>
            <w:webHidden/>
          </w:rPr>
        </w:r>
        <w:r w:rsidR="00D307CD">
          <w:rPr>
            <w:webHidden/>
          </w:rPr>
          <w:fldChar w:fldCharType="separate"/>
        </w:r>
        <w:r w:rsidR="00D307CD">
          <w:rPr>
            <w:webHidden/>
          </w:rPr>
          <w:t>5</w:t>
        </w:r>
        <w:r w:rsidR="00D307CD">
          <w:rPr>
            <w:webHidden/>
          </w:rPr>
          <w:fldChar w:fldCharType="end"/>
        </w:r>
      </w:hyperlink>
    </w:p>
    <w:p w14:paraId="77444571" w14:textId="21508962" w:rsidR="00D307CD" w:rsidRDefault="00783CDB">
      <w:pPr>
        <w:pStyle w:val="Obsah2"/>
        <w:rPr>
          <w:rFonts w:asciiTheme="minorHAnsi" w:eastAsiaTheme="minorEastAsia" w:hAnsiTheme="minorHAnsi" w:cstheme="minorBidi"/>
          <w:sz w:val="22"/>
          <w:szCs w:val="22"/>
        </w:rPr>
      </w:pPr>
      <w:hyperlink w:anchor="_Toc90367611" w:history="1">
        <w:r w:rsidR="00D307CD" w:rsidRPr="007F2E27">
          <w:rPr>
            <w:rStyle w:val="Hypertextovodkaz"/>
          </w:rPr>
          <w:t>2.1.</w:t>
        </w:r>
        <w:r w:rsidR="00D307CD">
          <w:rPr>
            <w:rFonts w:asciiTheme="minorHAnsi" w:eastAsiaTheme="minorEastAsia" w:hAnsiTheme="minorHAnsi" w:cstheme="minorBidi"/>
            <w:sz w:val="22"/>
            <w:szCs w:val="22"/>
          </w:rPr>
          <w:tab/>
        </w:r>
        <w:r w:rsidR="00D307CD" w:rsidRPr="007F2E27">
          <w:rPr>
            <w:rStyle w:val="Hypertextovodkaz"/>
          </w:rPr>
          <w:t>Účel dokumentu</w:t>
        </w:r>
        <w:r w:rsidR="00D307CD">
          <w:rPr>
            <w:webHidden/>
          </w:rPr>
          <w:tab/>
        </w:r>
        <w:r w:rsidR="00D307CD">
          <w:rPr>
            <w:webHidden/>
          </w:rPr>
          <w:fldChar w:fldCharType="begin"/>
        </w:r>
        <w:r w:rsidR="00D307CD">
          <w:rPr>
            <w:webHidden/>
          </w:rPr>
          <w:instrText xml:space="preserve"> PAGEREF _Toc90367611 \h </w:instrText>
        </w:r>
        <w:r w:rsidR="00D307CD">
          <w:rPr>
            <w:webHidden/>
          </w:rPr>
        </w:r>
        <w:r w:rsidR="00D307CD">
          <w:rPr>
            <w:webHidden/>
          </w:rPr>
          <w:fldChar w:fldCharType="separate"/>
        </w:r>
        <w:r w:rsidR="00D307CD">
          <w:rPr>
            <w:webHidden/>
          </w:rPr>
          <w:t>5</w:t>
        </w:r>
        <w:r w:rsidR="00D307CD">
          <w:rPr>
            <w:webHidden/>
          </w:rPr>
          <w:fldChar w:fldCharType="end"/>
        </w:r>
      </w:hyperlink>
    </w:p>
    <w:p w14:paraId="1128E4FB" w14:textId="70153D22" w:rsidR="00D307CD" w:rsidRDefault="00783CDB">
      <w:pPr>
        <w:pStyle w:val="Obsah1"/>
        <w:rPr>
          <w:rFonts w:asciiTheme="minorHAnsi" w:eastAsiaTheme="minorEastAsia" w:hAnsiTheme="minorHAnsi" w:cstheme="minorBidi"/>
          <w:b w:val="0"/>
          <w:bCs w:val="0"/>
          <w:szCs w:val="22"/>
        </w:rPr>
      </w:pPr>
      <w:hyperlink w:anchor="_Toc90367612" w:history="1">
        <w:r w:rsidR="00D307CD" w:rsidRPr="007F2E27">
          <w:rPr>
            <w:rStyle w:val="Hypertextovodkaz"/>
          </w:rPr>
          <w:t>3.</w:t>
        </w:r>
        <w:r w:rsidR="00D307CD">
          <w:rPr>
            <w:rFonts w:asciiTheme="minorHAnsi" w:eastAsiaTheme="minorEastAsia" w:hAnsiTheme="minorHAnsi" w:cstheme="minorBidi"/>
            <w:b w:val="0"/>
            <w:bCs w:val="0"/>
            <w:szCs w:val="22"/>
          </w:rPr>
          <w:tab/>
        </w:r>
        <w:r w:rsidR="00D307CD" w:rsidRPr="007F2E27">
          <w:rPr>
            <w:rStyle w:val="Hypertextovodkaz"/>
          </w:rPr>
          <w:t>Základní pravidla komunikace s ČNB</w:t>
        </w:r>
        <w:r w:rsidR="00D307CD">
          <w:rPr>
            <w:webHidden/>
          </w:rPr>
          <w:tab/>
        </w:r>
        <w:r w:rsidR="00D307CD">
          <w:rPr>
            <w:webHidden/>
          </w:rPr>
          <w:fldChar w:fldCharType="begin"/>
        </w:r>
        <w:r w:rsidR="00D307CD">
          <w:rPr>
            <w:webHidden/>
          </w:rPr>
          <w:instrText xml:space="preserve"> PAGEREF _Toc90367612 \h </w:instrText>
        </w:r>
        <w:r w:rsidR="00D307CD">
          <w:rPr>
            <w:webHidden/>
          </w:rPr>
        </w:r>
        <w:r w:rsidR="00D307CD">
          <w:rPr>
            <w:webHidden/>
          </w:rPr>
          <w:fldChar w:fldCharType="separate"/>
        </w:r>
        <w:r w:rsidR="00D307CD">
          <w:rPr>
            <w:webHidden/>
          </w:rPr>
          <w:t>6</w:t>
        </w:r>
        <w:r w:rsidR="00D307CD">
          <w:rPr>
            <w:webHidden/>
          </w:rPr>
          <w:fldChar w:fldCharType="end"/>
        </w:r>
      </w:hyperlink>
    </w:p>
    <w:p w14:paraId="68E53E6F" w14:textId="66839FC3" w:rsidR="00D307CD" w:rsidRDefault="00783CDB">
      <w:pPr>
        <w:pStyle w:val="Obsah2"/>
        <w:rPr>
          <w:rFonts w:asciiTheme="minorHAnsi" w:eastAsiaTheme="minorEastAsia" w:hAnsiTheme="minorHAnsi" w:cstheme="minorBidi"/>
          <w:sz w:val="22"/>
          <w:szCs w:val="22"/>
        </w:rPr>
      </w:pPr>
      <w:hyperlink w:anchor="_Toc90367613" w:history="1">
        <w:r w:rsidR="00D307CD" w:rsidRPr="007F2E27">
          <w:rPr>
            <w:rStyle w:val="Hypertextovodkaz"/>
          </w:rPr>
          <w:t>3.1.</w:t>
        </w:r>
        <w:r w:rsidR="00D307CD">
          <w:rPr>
            <w:rFonts w:asciiTheme="minorHAnsi" w:eastAsiaTheme="minorEastAsia" w:hAnsiTheme="minorHAnsi" w:cstheme="minorBidi"/>
            <w:sz w:val="22"/>
            <w:szCs w:val="22"/>
          </w:rPr>
          <w:tab/>
        </w:r>
        <w:r w:rsidR="00D307CD" w:rsidRPr="007F2E27">
          <w:rPr>
            <w:rStyle w:val="Hypertextovodkaz"/>
          </w:rPr>
          <w:t>Používané standardy</w:t>
        </w:r>
        <w:r w:rsidR="00D307CD">
          <w:rPr>
            <w:webHidden/>
          </w:rPr>
          <w:tab/>
        </w:r>
        <w:r w:rsidR="00D307CD">
          <w:rPr>
            <w:webHidden/>
          </w:rPr>
          <w:fldChar w:fldCharType="begin"/>
        </w:r>
        <w:r w:rsidR="00D307CD">
          <w:rPr>
            <w:webHidden/>
          </w:rPr>
          <w:instrText xml:space="preserve"> PAGEREF _Toc90367613 \h </w:instrText>
        </w:r>
        <w:r w:rsidR="00D307CD">
          <w:rPr>
            <w:webHidden/>
          </w:rPr>
        </w:r>
        <w:r w:rsidR="00D307CD">
          <w:rPr>
            <w:webHidden/>
          </w:rPr>
          <w:fldChar w:fldCharType="separate"/>
        </w:r>
        <w:r w:rsidR="00D307CD">
          <w:rPr>
            <w:webHidden/>
          </w:rPr>
          <w:t>6</w:t>
        </w:r>
        <w:r w:rsidR="00D307CD">
          <w:rPr>
            <w:webHidden/>
          </w:rPr>
          <w:fldChar w:fldCharType="end"/>
        </w:r>
      </w:hyperlink>
    </w:p>
    <w:p w14:paraId="3D990C94" w14:textId="240DC53C" w:rsidR="00D307CD" w:rsidRDefault="00783CDB">
      <w:pPr>
        <w:pStyle w:val="Obsah3"/>
        <w:rPr>
          <w:rFonts w:asciiTheme="minorHAnsi" w:eastAsiaTheme="minorEastAsia" w:hAnsiTheme="minorHAnsi" w:cstheme="minorBidi"/>
          <w:iCs w:val="0"/>
          <w:sz w:val="22"/>
          <w:szCs w:val="22"/>
        </w:rPr>
      </w:pPr>
      <w:hyperlink w:anchor="_Toc90367614" w:history="1">
        <w:r w:rsidR="00D307CD" w:rsidRPr="007F2E27">
          <w:rPr>
            <w:rStyle w:val="Hypertextovodkaz"/>
            <w14:scene3d>
              <w14:camera w14:prst="orthographicFront"/>
              <w14:lightRig w14:rig="threePt" w14:dir="t">
                <w14:rot w14:lat="0" w14:lon="0" w14:rev="0"/>
              </w14:lightRig>
            </w14:scene3d>
          </w:rPr>
          <w:t>3.1.1.</w:t>
        </w:r>
        <w:r w:rsidR="00D307CD">
          <w:rPr>
            <w:rFonts w:asciiTheme="minorHAnsi" w:eastAsiaTheme="minorEastAsia" w:hAnsiTheme="minorHAnsi" w:cstheme="minorBidi"/>
            <w:iCs w:val="0"/>
            <w:sz w:val="22"/>
            <w:szCs w:val="22"/>
          </w:rPr>
          <w:tab/>
        </w:r>
        <w:r w:rsidR="00D307CD" w:rsidRPr="007F2E27">
          <w:rPr>
            <w:rStyle w:val="Hypertextovodkaz"/>
          </w:rPr>
          <w:t>Znakové sady</w:t>
        </w:r>
        <w:r w:rsidR="00D307CD">
          <w:rPr>
            <w:webHidden/>
          </w:rPr>
          <w:tab/>
        </w:r>
        <w:r w:rsidR="00D307CD">
          <w:rPr>
            <w:webHidden/>
          </w:rPr>
          <w:fldChar w:fldCharType="begin"/>
        </w:r>
        <w:r w:rsidR="00D307CD">
          <w:rPr>
            <w:webHidden/>
          </w:rPr>
          <w:instrText xml:space="preserve"> PAGEREF _Toc90367614 \h </w:instrText>
        </w:r>
        <w:r w:rsidR="00D307CD">
          <w:rPr>
            <w:webHidden/>
          </w:rPr>
        </w:r>
        <w:r w:rsidR="00D307CD">
          <w:rPr>
            <w:webHidden/>
          </w:rPr>
          <w:fldChar w:fldCharType="separate"/>
        </w:r>
        <w:r w:rsidR="00D307CD">
          <w:rPr>
            <w:webHidden/>
          </w:rPr>
          <w:t>6</w:t>
        </w:r>
        <w:r w:rsidR="00D307CD">
          <w:rPr>
            <w:webHidden/>
          </w:rPr>
          <w:fldChar w:fldCharType="end"/>
        </w:r>
      </w:hyperlink>
    </w:p>
    <w:p w14:paraId="338464F4" w14:textId="512FE657" w:rsidR="00D307CD" w:rsidRDefault="00783CDB">
      <w:pPr>
        <w:pStyle w:val="Obsah3"/>
        <w:rPr>
          <w:rFonts w:asciiTheme="minorHAnsi" w:eastAsiaTheme="minorEastAsia" w:hAnsiTheme="minorHAnsi" w:cstheme="minorBidi"/>
          <w:iCs w:val="0"/>
          <w:sz w:val="22"/>
          <w:szCs w:val="22"/>
        </w:rPr>
      </w:pPr>
      <w:hyperlink w:anchor="_Toc90367615" w:history="1">
        <w:r w:rsidR="00D307CD" w:rsidRPr="007F2E27">
          <w:rPr>
            <w:rStyle w:val="Hypertextovodkaz"/>
            <w14:scene3d>
              <w14:camera w14:prst="orthographicFront"/>
              <w14:lightRig w14:rig="threePt" w14:dir="t">
                <w14:rot w14:lat="0" w14:lon="0" w14:rev="0"/>
              </w14:lightRig>
            </w14:scene3d>
          </w:rPr>
          <w:t>3.1.2.</w:t>
        </w:r>
        <w:r w:rsidR="00D307CD">
          <w:rPr>
            <w:rFonts w:asciiTheme="minorHAnsi" w:eastAsiaTheme="minorEastAsia" w:hAnsiTheme="minorHAnsi" w:cstheme="minorBidi"/>
            <w:iCs w:val="0"/>
            <w:sz w:val="22"/>
            <w:szCs w:val="22"/>
          </w:rPr>
          <w:tab/>
        </w:r>
        <w:r w:rsidR="00D307CD" w:rsidRPr="007F2E27">
          <w:rPr>
            <w:rStyle w:val="Hypertextovodkaz"/>
          </w:rPr>
          <w:t>Používání SSL</w:t>
        </w:r>
        <w:r w:rsidR="00D307CD">
          <w:rPr>
            <w:webHidden/>
          </w:rPr>
          <w:tab/>
        </w:r>
        <w:r w:rsidR="00D307CD">
          <w:rPr>
            <w:webHidden/>
          </w:rPr>
          <w:fldChar w:fldCharType="begin"/>
        </w:r>
        <w:r w:rsidR="00D307CD">
          <w:rPr>
            <w:webHidden/>
          </w:rPr>
          <w:instrText xml:space="preserve"> PAGEREF _Toc90367615 \h </w:instrText>
        </w:r>
        <w:r w:rsidR="00D307CD">
          <w:rPr>
            <w:webHidden/>
          </w:rPr>
        </w:r>
        <w:r w:rsidR="00D307CD">
          <w:rPr>
            <w:webHidden/>
          </w:rPr>
          <w:fldChar w:fldCharType="separate"/>
        </w:r>
        <w:r w:rsidR="00D307CD">
          <w:rPr>
            <w:webHidden/>
          </w:rPr>
          <w:t>6</w:t>
        </w:r>
        <w:r w:rsidR="00D307CD">
          <w:rPr>
            <w:webHidden/>
          </w:rPr>
          <w:fldChar w:fldCharType="end"/>
        </w:r>
      </w:hyperlink>
    </w:p>
    <w:p w14:paraId="7921C0A6" w14:textId="1CDB41A9" w:rsidR="00D307CD" w:rsidRDefault="00783CDB">
      <w:pPr>
        <w:pStyle w:val="Obsah3"/>
        <w:rPr>
          <w:rFonts w:asciiTheme="minorHAnsi" w:eastAsiaTheme="minorEastAsia" w:hAnsiTheme="minorHAnsi" w:cstheme="minorBidi"/>
          <w:iCs w:val="0"/>
          <w:sz w:val="22"/>
          <w:szCs w:val="22"/>
        </w:rPr>
      </w:pPr>
      <w:hyperlink w:anchor="_Toc90367616" w:history="1">
        <w:r w:rsidR="00D307CD" w:rsidRPr="007F2E27">
          <w:rPr>
            <w:rStyle w:val="Hypertextovodkaz"/>
            <w14:scene3d>
              <w14:camera w14:prst="orthographicFront"/>
              <w14:lightRig w14:rig="threePt" w14:dir="t">
                <w14:rot w14:lat="0" w14:lon="0" w14:rev="0"/>
              </w14:lightRig>
            </w14:scene3d>
          </w:rPr>
          <w:t>3.1.3.</w:t>
        </w:r>
        <w:r w:rsidR="00D307CD">
          <w:rPr>
            <w:rFonts w:asciiTheme="minorHAnsi" w:eastAsiaTheme="minorEastAsia" w:hAnsiTheme="minorHAnsi" w:cstheme="minorBidi"/>
            <w:iCs w:val="0"/>
            <w:sz w:val="22"/>
            <w:szCs w:val="22"/>
          </w:rPr>
          <w:tab/>
        </w:r>
        <w:r w:rsidR="00D307CD" w:rsidRPr="007F2E27">
          <w:rPr>
            <w:rStyle w:val="Hypertextovodkaz"/>
          </w:rPr>
          <w:t>Používání komprese</w:t>
        </w:r>
        <w:r w:rsidR="00D307CD">
          <w:rPr>
            <w:webHidden/>
          </w:rPr>
          <w:tab/>
        </w:r>
        <w:r w:rsidR="00D307CD">
          <w:rPr>
            <w:webHidden/>
          </w:rPr>
          <w:fldChar w:fldCharType="begin"/>
        </w:r>
        <w:r w:rsidR="00D307CD">
          <w:rPr>
            <w:webHidden/>
          </w:rPr>
          <w:instrText xml:space="preserve"> PAGEREF _Toc90367616 \h </w:instrText>
        </w:r>
        <w:r w:rsidR="00D307CD">
          <w:rPr>
            <w:webHidden/>
          </w:rPr>
        </w:r>
        <w:r w:rsidR="00D307CD">
          <w:rPr>
            <w:webHidden/>
          </w:rPr>
          <w:fldChar w:fldCharType="separate"/>
        </w:r>
        <w:r w:rsidR="00D307CD">
          <w:rPr>
            <w:webHidden/>
          </w:rPr>
          <w:t>6</w:t>
        </w:r>
        <w:r w:rsidR="00D307CD">
          <w:rPr>
            <w:webHidden/>
          </w:rPr>
          <w:fldChar w:fldCharType="end"/>
        </w:r>
      </w:hyperlink>
    </w:p>
    <w:p w14:paraId="1EE8A29B" w14:textId="644578BF" w:rsidR="00D307CD" w:rsidRDefault="00783CDB">
      <w:pPr>
        <w:pStyle w:val="Obsah3"/>
        <w:rPr>
          <w:rFonts w:asciiTheme="minorHAnsi" w:eastAsiaTheme="minorEastAsia" w:hAnsiTheme="minorHAnsi" w:cstheme="minorBidi"/>
          <w:iCs w:val="0"/>
          <w:sz w:val="22"/>
          <w:szCs w:val="22"/>
        </w:rPr>
      </w:pPr>
      <w:hyperlink w:anchor="_Toc90367617" w:history="1">
        <w:r w:rsidR="00D307CD" w:rsidRPr="007F2E27">
          <w:rPr>
            <w:rStyle w:val="Hypertextovodkaz"/>
            <w14:scene3d>
              <w14:camera w14:prst="orthographicFront"/>
              <w14:lightRig w14:rig="threePt" w14:dir="t">
                <w14:rot w14:lat="0" w14:lon="0" w14:rev="0"/>
              </w14:lightRig>
            </w14:scene3d>
          </w:rPr>
          <w:t>3.1.4.</w:t>
        </w:r>
        <w:r w:rsidR="00D307CD">
          <w:rPr>
            <w:rFonts w:asciiTheme="minorHAnsi" w:eastAsiaTheme="minorEastAsia" w:hAnsiTheme="minorHAnsi" w:cstheme="minorBidi"/>
            <w:iCs w:val="0"/>
            <w:sz w:val="22"/>
            <w:szCs w:val="22"/>
          </w:rPr>
          <w:tab/>
        </w:r>
        <w:r w:rsidR="00D307CD" w:rsidRPr="007F2E27">
          <w:rPr>
            <w:rStyle w:val="Hypertextovodkaz"/>
          </w:rPr>
          <w:t>Podepisování</w:t>
        </w:r>
        <w:r w:rsidR="00D307CD">
          <w:rPr>
            <w:webHidden/>
          </w:rPr>
          <w:tab/>
        </w:r>
        <w:r w:rsidR="00D307CD">
          <w:rPr>
            <w:webHidden/>
          </w:rPr>
          <w:fldChar w:fldCharType="begin"/>
        </w:r>
        <w:r w:rsidR="00D307CD">
          <w:rPr>
            <w:webHidden/>
          </w:rPr>
          <w:instrText xml:space="preserve"> PAGEREF _Toc90367617 \h </w:instrText>
        </w:r>
        <w:r w:rsidR="00D307CD">
          <w:rPr>
            <w:webHidden/>
          </w:rPr>
        </w:r>
        <w:r w:rsidR="00D307CD">
          <w:rPr>
            <w:webHidden/>
          </w:rPr>
          <w:fldChar w:fldCharType="separate"/>
        </w:r>
        <w:r w:rsidR="00D307CD">
          <w:rPr>
            <w:webHidden/>
          </w:rPr>
          <w:t>6</w:t>
        </w:r>
        <w:r w:rsidR="00D307CD">
          <w:rPr>
            <w:webHidden/>
          </w:rPr>
          <w:fldChar w:fldCharType="end"/>
        </w:r>
      </w:hyperlink>
    </w:p>
    <w:p w14:paraId="5DB2E95A" w14:textId="64064D55" w:rsidR="00D307CD" w:rsidRDefault="00783CDB">
      <w:pPr>
        <w:pStyle w:val="Obsah3"/>
        <w:rPr>
          <w:rFonts w:asciiTheme="minorHAnsi" w:eastAsiaTheme="minorEastAsia" w:hAnsiTheme="minorHAnsi" w:cstheme="minorBidi"/>
          <w:iCs w:val="0"/>
          <w:sz w:val="22"/>
          <w:szCs w:val="22"/>
        </w:rPr>
      </w:pPr>
      <w:hyperlink w:anchor="_Toc90367618" w:history="1">
        <w:r w:rsidR="00D307CD" w:rsidRPr="007F2E27">
          <w:rPr>
            <w:rStyle w:val="Hypertextovodkaz"/>
            <w14:scene3d>
              <w14:camera w14:prst="orthographicFront"/>
              <w14:lightRig w14:rig="threePt" w14:dir="t">
                <w14:rot w14:lat="0" w14:lon="0" w14:rev="0"/>
              </w14:lightRig>
            </w14:scene3d>
          </w:rPr>
          <w:t>3.1.5.</w:t>
        </w:r>
        <w:r w:rsidR="00D307CD">
          <w:rPr>
            <w:rFonts w:asciiTheme="minorHAnsi" w:eastAsiaTheme="minorEastAsia" w:hAnsiTheme="minorHAnsi" w:cstheme="minorBidi"/>
            <w:iCs w:val="0"/>
            <w:sz w:val="22"/>
            <w:szCs w:val="22"/>
          </w:rPr>
          <w:tab/>
        </w:r>
        <w:r w:rsidR="00D307CD" w:rsidRPr="007F2E27">
          <w:rPr>
            <w:rStyle w:val="Hypertextovodkaz"/>
          </w:rPr>
          <w:t>Používání otisků souborů</w:t>
        </w:r>
        <w:r w:rsidR="00D307CD">
          <w:rPr>
            <w:webHidden/>
          </w:rPr>
          <w:tab/>
        </w:r>
        <w:r w:rsidR="00D307CD">
          <w:rPr>
            <w:webHidden/>
          </w:rPr>
          <w:fldChar w:fldCharType="begin"/>
        </w:r>
        <w:r w:rsidR="00D307CD">
          <w:rPr>
            <w:webHidden/>
          </w:rPr>
          <w:instrText xml:space="preserve"> PAGEREF _Toc90367618 \h </w:instrText>
        </w:r>
        <w:r w:rsidR="00D307CD">
          <w:rPr>
            <w:webHidden/>
          </w:rPr>
        </w:r>
        <w:r w:rsidR="00D307CD">
          <w:rPr>
            <w:webHidden/>
          </w:rPr>
          <w:fldChar w:fldCharType="separate"/>
        </w:r>
        <w:r w:rsidR="00D307CD">
          <w:rPr>
            <w:webHidden/>
          </w:rPr>
          <w:t>7</w:t>
        </w:r>
        <w:r w:rsidR="00D307CD">
          <w:rPr>
            <w:webHidden/>
          </w:rPr>
          <w:fldChar w:fldCharType="end"/>
        </w:r>
      </w:hyperlink>
    </w:p>
    <w:p w14:paraId="33AF01C1" w14:textId="1FE1C0DA" w:rsidR="00D307CD" w:rsidRDefault="00783CDB">
      <w:pPr>
        <w:pStyle w:val="Obsah3"/>
        <w:rPr>
          <w:rFonts w:asciiTheme="minorHAnsi" w:eastAsiaTheme="minorEastAsia" w:hAnsiTheme="minorHAnsi" w:cstheme="minorBidi"/>
          <w:iCs w:val="0"/>
          <w:sz w:val="22"/>
          <w:szCs w:val="22"/>
        </w:rPr>
      </w:pPr>
      <w:hyperlink w:anchor="_Toc90367619" w:history="1">
        <w:r w:rsidR="00D307CD" w:rsidRPr="007F2E27">
          <w:rPr>
            <w:rStyle w:val="Hypertextovodkaz"/>
            <w14:scene3d>
              <w14:camera w14:prst="orthographicFront"/>
              <w14:lightRig w14:rig="threePt" w14:dir="t">
                <w14:rot w14:lat="0" w14:lon="0" w14:rev="0"/>
              </w14:lightRig>
            </w14:scene3d>
          </w:rPr>
          <w:t>3.1.6.</w:t>
        </w:r>
        <w:r w:rsidR="00D307CD">
          <w:rPr>
            <w:rFonts w:asciiTheme="minorHAnsi" w:eastAsiaTheme="minorEastAsia" w:hAnsiTheme="minorHAnsi" w:cstheme="minorBidi"/>
            <w:iCs w:val="0"/>
            <w:sz w:val="22"/>
            <w:szCs w:val="22"/>
          </w:rPr>
          <w:tab/>
        </w:r>
        <w:r w:rsidR="00D307CD" w:rsidRPr="007F2E27">
          <w:rPr>
            <w:rStyle w:val="Hypertextovodkaz"/>
          </w:rPr>
          <w:t>Standardy webových služeb</w:t>
        </w:r>
        <w:r w:rsidR="00D307CD">
          <w:rPr>
            <w:webHidden/>
          </w:rPr>
          <w:tab/>
        </w:r>
        <w:r w:rsidR="00D307CD">
          <w:rPr>
            <w:webHidden/>
          </w:rPr>
          <w:fldChar w:fldCharType="begin"/>
        </w:r>
        <w:r w:rsidR="00D307CD">
          <w:rPr>
            <w:webHidden/>
          </w:rPr>
          <w:instrText xml:space="preserve"> PAGEREF _Toc90367619 \h </w:instrText>
        </w:r>
        <w:r w:rsidR="00D307CD">
          <w:rPr>
            <w:webHidden/>
          </w:rPr>
        </w:r>
        <w:r w:rsidR="00D307CD">
          <w:rPr>
            <w:webHidden/>
          </w:rPr>
          <w:fldChar w:fldCharType="separate"/>
        </w:r>
        <w:r w:rsidR="00D307CD">
          <w:rPr>
            <w:webHidden/>
          </w:rPr>
          <w:t>7</w:t>
        </w:r>
        <w:r w:rsidR="00D307CD">
          <w:rPr>
            <w:webHidden/>
          </w:rPr>
          <w:fldChar w:fldCharType="end"/>
        </w:r>
      </w:hyperlink>
    </w:p>
    <w:p w14:paraId="5BE31DB5" w14:textId="4E7B2829" w:rsidR="00D307CD" w:rsidRDefault="00783CDB">
      <w:pPr>
        <w:pStyle w:val="Obsah2"/>
        <w:rPr>
          <w:rFonts w:asciiTheme="minorHAnsi" w:eastAsiaTheme="minorEastAsia" w:hAnsiTheme="minorHAnsi" w:cstheme="minorBidi"/>
          <w:sz w:val="22"/>
          <w:szCs w:val="22"/>
        </w:rPr>
      </w:pPr>
      <w:hyperlink w:anchor="_Toc90367620" w:history="1">
        <w:r w:rsidR="00D307CD" w:rsidRPr="007F2E27">
          <w:rPr>
            <w:rStyle w:val="Hypertextovodkaz"/>
          </w:rPr>
          <w:t>3.2.</w:t>
        </w:r>
        <w:r w:rsidR="00D307CD">
          <w:rPr>
            <w:rFonts w:asciiTheme="minorHAnsi" w:eastAsiaTheme="minorEastAsia" w:hAnsiTheme="minorHAnsi" w:cstheme="minorBidi"/>
            <w:sz w:val="22"/>
            <w:szCs w:val="22"/>
          </w:rPr>
          <w:tab/>
        </w:r>
        <w:r w:rsidR="00D307CD" w:rsidRPr="007F2E27">
          <w:rPr>
            <w:rStyle w:val="Hypertextovodkaz"/>
          </w:rPr>
          <w:t>Požadavky na vyplnění komunikační hlavičky</w:t>
        </w:r>
        <w:r w:rsidR="00D307CD">
          <w:rPr>
            <w:webHidden/>
          </w:rPr>
          <w:tab/>
        </w:r>
        <w:r w:rsidR="00D307CD">
          <w:rPr>
            <w:webHidden/>
          </w:rPr>
          <w:fldChar w:fldCharType="begin"/>
        </w:r>
        <w:r w:rsidR="00D307CD">
          <w:rPr>
            <w:webHidden/>
          </w:rPr>
          <w:instrText xml:space="preserve"> PAGEREF _Toc90367620 \h </w:instrText>
        </w:r>
        <w:r w:rsidR="00D307CD">
          <w:rPr>
            <w:webHidden/>
          </w:rPr>
        </w:r>
        <w:r w:rsidR="00D307CD">
          <w:rPr>
            <w:webHidden/>
          </w:rPr>
          <w:fldChar w:fldCharType="separate"/>
        </w:r>
        <w:r w:rsidR="00D307CD">
          <w:rPr>
            <w:webHidden/>
          </w:rPr>
          <w:t>7</w:t>
        </w:r>
        <w:r w:rsidR="00D307CD">
          <w:rPr>
            <w:webHidden/>
          </w:rPr>
          <w:fldChar w:fldCharType="end"/>
        </w:r>
      </w:hyperlink>
    </w:p>
    <w:p w14:paraId="32F7855E" w14:textId="08173ABB" w:rsidR="00D307CD" w:rsidRDefault="00783CDB">
      <w:pPr>
        <w:pStyle w:val="Obsah2"/>
        <w:rPr>
          <w:rFonts w:asciiTheme="minorHAnsi" w:eastAsiaTheme="minorEastAsia" w:hAnsiTheme="minorHAnsi" w:cstheme="minorBidi"/>
          <w:sz w:val="22"/>
          <w:szCs w:val="22"/>
        </w:rPr>
      </w:pPr>
      <w:hyperlink w:anchor="_Toc90367621" w:history="1">
        <w:r w:rsidR="00D307CD" w:rsidRPr="007F2E27">
          <w:rPr>
            <w:rStyle w:val="Hypertextovodkaz"/>
          </w:rPr>
          <w:t>3.3.</w:t>
        </w:r>
        <w:r w:rsidR="00D307CD">
          <w:rPr>
            <w:rFonts w:asciiTheme="minorHAnsi" w:eastAsiaTheme="minorEastAsia" w:hAnsiTheme="minorHAnsi" w:cstheme="minorBidi"/>
            <w:sz w:val="22"/>
            <w:szCs w:val="22"/>
          </w:rPr>
          <w:tab/>
        </w:r>
        <w:r w:rsidR="00D307CD" w:rsidRPr="007F2E27">
          <w:rPr>
            <w:rStyle w:val="Hypertextovodkaz"/>
          </w:rPr>
          <w:t>Autentizace</w:t>
        </w:r>
        <w:r w:rsidR="00D307CD">
          <w:rPr>
            <w:webHidden/>
          </w:rPr>
          <w:tab/>
        </w:r>
        <w:r w:rsidR="00D307CD">
          <w:rPr>
            <w:webHidden/>
          </w:rPr>
          <w:fldChar w:fldCharType="begin"/>
        </w:r>
        <w:r w:rsidR="00D307CD">
          <w:rPr>
            <w:webHidden/>
          </w:rPr>
          <w:instrText xml:space="preserve"> PAGEREF _Toc90367621 \h </w:instrText>
        </w:r>
        <w:r w:rsidR="00D307CD">
          <w:rPr>
            <w:webHidden/>
          </w:rPr>
        </w:r>
        <w:r w:rsidR="00D307CD">
          <w:rPr>
            <w:webHidden/>
          </w:rPr>
          <w:fldChar w:fldCharType="separate"/>
        </w:r>
        <w:r w:rsidR="00D307CD">
          <w:rPr>
            <w:webHidden/>
          </w:rPr>
          <w:t>7</w:t>
        </w:r>
        <w:r w:rsidR="00D307CD">
          <w:rPr>
            <w:webHidden/>
          </w:rPr>
          <w:fldChar w:fldCharType="end"/>
        </w:r>
      </w:hyperlink>
    </w:p>
    <w:p w14:paraId="5CC42E1B" w14:textId="71D689BB" w:rsidR="00D307CD" w:rsidRDefault="00783CDB">
      <w:pPr>
        <w:pStyle w:val="Obsah3"/>
        <w:rPr>
          <w:rFonts w:asciiTheme="minorHAnsi" w:eastAsiaTheme="minorEastAsia" w:hAnsiTheme="minorHAnsi" w:cstheme="minorBidi"/>
          <w:iCs w:val="0"/>
          <w:sz w:val="22"/>
          <w:szCs w:val="22"/>
        </w:rPr>
      </w:pPr>
      <w:hyperlink w:anchor="_Toc90367622" w:history="1">
        <w:r w:rsidR="00D307CD" w:rsidRPr="007F2E27">
          <w:rPr>
            <w:rStyle w:val="Hypertextovodkaz"/>
            <w14:scene3d>
              <w14:camera w14:prst="orthographicFront"/>
              <w14:lightRig w14:rig="threePt" w14:dir="t">
                <w14:rot w14:lat="0" w14:lon="0" w14:rev="0"/>
              </w14:lightRig>
            </w14:scene3d>
          </w:rPr>
          <w:t>3.3.1.</w:t>
        </w:r>
        <w:r w:rsidR="00D307CD">
          <w:rPr>
            <w:rFonts w:asciiTheme="minorHAnsi" w:eastAsiaTheme="minorEastAsia" w:hAnsiTheme="minorHAnsi" w:cstheme="minorBidi"/>
            <w:iCs w:val="0"/>
            <w:sz w:val="22"/>
            <w:szCs w:val="22"/>
          </w:rPr>
          <w:tab/>
        </w:r>
        <w:r w:rsidR="00D307CD" w:rsidRPr="007F2E27">
          <w:rPr>
            <w:rStyle w:val="Hypertextovodkaz"/>
          </w:rPr>
          <w:t>Autentizace webových služeb</w:t>
        </w:r>
        <w:r w:rsidR="00D307CD">
          <w:rPr>
            <w:webHidden/>
          </w:rPr>
          <w:tab/>
        </w:r>
        <w:r w:rsidR="00D307CD">
          <w:rPr>
            <w:webHidden/>
          </w:rPr>
          <w:fldChar w:fldCharType="begin"/>
        </w:r>
        <w:r w:rsidR="00D307CD">
          <w:rPr>
            <w:webHidden/>
          </w:rPr>
          <w:instrText xml:space="preserve"> PAGEREF _Toc90367622 \h </w:instrText>
        </w:r>
        <w:r w:rsidR="00D307CD">
          <w:rPr>
            <w:webHidden/>
          </w:rPr>
        </w:r>
        <w:r w:rsidR="00D307CD">
          <w:rPr>
            <w:webHidden/>
          </w:rPr>
          <w:fldChar w:fldCharType="separate"/>
        </w:r>
        <w:r w:rsidR="00D307CD">
          <w:rPr>
            <w:webHidden/>
          </w:rPr>
          <w:t>7</w:t>
        </w:r>
        <w:r w:rsidR="00D307CD">
          <w:rPr>
            <w:webHidden/>
          </w:rPr>
          <w:fldChar w:fldCharType="end"/>
        </w:r>
      </w:hyperlink>
    </w:p>
    <w:p w14:paraId="6D299C2B" w14:textId="2939EA55" w:rsidR="00D307CD" w:rsidRDefault="00783CDB">
      <w:pPr>
        <w:pStyle w:val="Obsah3"/>
        <w:rPr>
          <w:rFonts w:asciiTheme="minorHAnsi" w:eastAsiaTheme="minorEastAsia" w:hAnsiTheme="minorHAnsi" w:cstheme="minorBidi"/>
          <w:iCs w:val="0"/>
          <w:sz w:val="22"/>
          <w:szCs w:val="22"/>
        </w:rPr>
      </w:pPr>
      <w:hyperlink w:anchor="_Toc90367623" w:history="1">
        <w:r w:rsidR="00D307CD" w:rsidRPr="007F2E27">
          <w:rPr>
            <w:rStyle w:val="Hypertextovodkaz"/>
            <w14:scene3d>
              <w14:camera w14:prst="orthographicFront"/>
              <w14:lightRig w14:rig="threePt" w14:dir="t">
                <w14:rot w14:lat="0" w14:lon="0" w14:rev="0"/>
              </w14:lightRig>
            </w14:scene3d>
          </w:rPr>
          <w:t>3.3.2.</w:t>
        </w:r>
        <w:r w:rsidR="00D307CD">
          <w:rPr>
            <w:rFonts w:asciiTheme="minorHAnsi" w:eastAsiaTheme="minorEastAsia" w:hAnsiTheme="minorHAnsi" w:cstheme="minorBidi"/>
            <w:iCs w:val="0"/>
            <w:sz w:val="22"/>
            <w:szCs w:val="22"/>
          </w:rPr>
          <w:tab/>
        </w:r>
        <w:r w:rsidR="00D307CD" w:rsidRPr="007F2E27">
          <w:rPr>
            <w:rStyle w:val="Hypertextovodkaz"/>
          </w:rPr>
          <w:t>Autentifikace v aplikaci</w:t>
        </w:r>
        <w:r w:rsidR="00D307CD">
          <w:rPr>
            <w:webHidden/>
          </w:rPr>
          <w:tab/>
        </w:r>
        <w:r w:rsidR="00D307CD">
          <w:rPr>
            <w:webHidden/>
          </w:rPr>
          <w:fldChar w:fldCharType="begin"/>
        </w:r>
        <w:r w:rsidR="00D307CD">
          <w:rPr>
            <w:webHidden/>
          </w:rPr>
          <w:instrText xml:space="preserve"> PAGEREF _Toc90367623 \h </w:instrText>
        </w:r>
        <w:r w:rsidR="00D307CD">
          <w:rPr>
            <w:webHidden/>
          </w:rPr>
        </w:r>
        <w:r w:rsidR="00D307CD">
          <w:rPr>
            <w:webHidden/>
          </w:rPr>
          <w:fldChar w:fldCharType="separate"/>
        </w:r>
        <w:r w:rsidR="00D307CD">
          <w:rPr>
            <w:webHidden/>
          </w:rPr>
          <w:t>7</w:t>
        </w:r>
        <w:r w:rsidR="00D307CD">
          <w:rPr>
            <w:webHidden/>
          </w:rPr>
          <w:fldChar w:fldCharType="end"/>
        </w:r>
      </w:hyperlink>
    </w:p>
    <w:p w14:paraId="70592012" w14:textId="05D03A52" w:rsidR="00D307CD" w:rsidRDefault="00783CDB">
      <w:pPr>
        <w:pStyle w:val="Obsah2"/>
        <w:rPr>
          <w:rFonts w:asciiTheme="minorHAnsi" w:eastAsiaTheme="minorEastAsia" w:hAnsiTheme="minorHAnsi" w:cstheme="minorBidi"/>
          <w:sz w:val="22"/>
          <w:szCs w:val="22"/>
        </w:rPr>
      </w:pPr>
      <w:hyperlink w:anchor="_Toc90367624" w:history="1">
        <w:r w:rsidR="00D307CD" w:rsidRPr="007F2E27">
          <w:rPr>
            <w:rStyle w:val="Hypertextovodkaz"/>
          </w:rPr>
          <w:t>3.4.</w:t>
        </w:r>
        <w:r w:rsidR="00D307CD">
          <w:rPr>
            <w:rFonts w:asciiTheme="minorHAnsi" w:eastAsiaTheme="minorEastAsia" w:hAnsiTheme="minorHAnsi" w:cstheme="minorBidi"/>
            <w:sz w:val="22"/>
            <w:szCs w:val="22"/>
          </w:rPr>
          <w:tab/>
        </w:r>
        <w:r w:rsidR="00D307CD" w:rsidRPr="007F2E27">
          <w:rPr>
            <w:rStyle w:val="Hypertextovodkaz"/>
          </w:rPr>
          <w:t>Změny v rozhraní</w:t>
        </w:r>
        <w:r w:rsidR="00D307CD">
          <w:rPr>
            <w:webHidden/>
          </w:rPr>
          <w:tab/>
        </w:r>
        <w:r w:rsidR="00D307CD">
          <w:rPr>
            <w:webHidden/>
          </w:rPr>
          <w:fldChar w:fldCharType="begin"/>
        </w:r>
        <w:r w:rsidR="00D307CD">
          <w:rPr>
            <w:webHidden/>
          </w:rPr>
          <w:instrText xml:space="preserve"> PAGEREF _Toc90367624 \h </w:instrText>
        </w:r>
        <w:r w:rsidR="00D307CD">
          <w:rPr>
            <w:webHidden/>
          </w:rPr>
        </w:r>
        <w:r w:rsidR="00D307CD">
          <w:rPr>
            <w:webHidden/>
          </w:rPr>
          <w:fldChar w:fldCharType="separate"/>
        </w:r>
        <w:r w:rsidR="00D307CD">
          <w:rPr>
            <w:webHidden/>
          </w:rPr>
          <w:t>7</w:t>
        </w:r>
        <w:r w:rsidR="00D307CD">
          <w:rPr>
            <w:webHidden/>
          </w:rPr>
          <w:fldChar w:fldCharType="end"/>
        </w:r>
      </w:hyperlink>
    </w:p>
    <w:p w14:paraId="26303585" w14:textId="49B01C7C" w:rsidR="00D307CD" w:rsidRDefault="00783CDB">
      <w:pPr>
        <w:pStyle w:val="Obsah3"/>
        <w:rPr>
          <w:rFonts w:asciiTheme="minorHAnsi" w:eastAsiaTheme="minorEastAsia" w:hAnsiTheme="minorHAnsi" w:cstheme="minorBidi"/>
          <w:iCs w:val="0"/>
          <w:sz w:val="22"/>
          <w:szCs w:val="22"/>
        </w:rPr>
      </w:pPr>
      <w:hyperlink w:anchor="_Toc90367625" w:history="1">
        <w:r w:rsidR="00D307CD" w:rsidRPr="007F2E27">
          <w:rPr>
            <w:rStyle w:val="Hypertextovodkaz"/>
            <w14:scene3d>
              <w14:camera w14:prst="orthographicFront"/>
              <w14:lightRig w14:rig="threePt" w14:dir="t">
                <w14:rot w14:lat="0" w14:lon="0" w14:rev="0"/>
              </w14:lightRig>
            </w14:scene3d>
          </w:rPr>
          <w:t>3.4.1.</w:t>
        </w:r>
        <w:r w:rsidR="00D307CD">
          <w:rPr>
            <w:rFonts w:asciiTheme="minorHAnsi" w:eastAsiaTheme="minorEastAsia" w:hAnsiTheme="minorHAnsi" w:cstheme="minorBidi"/>
            <w:iCs w:val="0"/>
            <w:sz w:val="22"/>
            <w:szCs w:val="22"/>
          </w:rPr>
          <w:tab/>
        </w:r>
        <w:r w:rsidR="00D307CD" w:rsidRPr="007F2E27">
          <w:rPr>
            <w:rStyle w:val="Hypertextovodkaz"/>
          </w:rPr>
          <w:t>Změny aplikace</w:t>
        </w:r>
        <w:r w:rsidR="00D307CD">
          <w:rPr>
            <w:webHidden/>
          </w:rPr>
          <w:tab/>
        </w:r>
        <w:r w:rsidR="00D307CD">
          <w:rPr>
            <w:webHidden/>
          </w:rPr>
          <w:fldChar w:fldCharType="begin"/>
        </w:r>
        <w:r w:rsidR="00D307CD">
          <w:rPr>
            <w:webHidden/>
          </w:rPr>
          <w:instrText xml:space="preserve"> PAGEREF _Toc90367625 \h </w:instrText>
        </w:r>
        <w:r w:rsidR="00D307CD">
          <w:rPr>
            <w:webHidden/>
          </w:rPr>
        </w:r>
        <w:r w:rsidR="00D307CD">
          <w:rPr>
            <w:webHidden/>
          </w:rPr>
          <w:fldChar w:fldCharType="separate"/>
        </w:r>
        <w:r w:rsidR="00D307CD">
          <w:rPr>
            <w:webHidden/>
          </w:rPr>
          <w:t>7</w:t>
        </w:r>
        <w:r w:rsidR="00D307CD">
          <w:rPr>
            <w:webHidden/>
          </w:rPr>
          <w:fldChar w:fldCharType="end"/>
        </w:r>
      </w:hyperlink>
    </w:p>
    <w:p w14:paraId="22820736" w14:textId="621E6022" w:rsidR="00D307CD" w:rsidRDefault="00783CDB">
      <w:pPr>
        <w:pStyle w:val="Obsah3"/>
        <w:rPr>
          <w:rFonts w:asciiTheme="minorHAnsi" w:eastAsiaTheme="minorEastAsia" w:hAnsiTheme="minorHAnsi" w:cstheme="minorBidi"/>
          <w:iCs w:val="0"/>
          <w:sz w:val="22"/>
          <w:szCs w:val="22"/>
        </w:rPr>
      </w:pPr>
      <w:hyperlink w:anchor="_Toc90367626" w:history="1">
        <w:r w:rsidR="00D307CD" w:rsidRPr="007F2E27">
          <w:rPr>
            <w:rStyle w:val="Hypertextovodkaz"/>
            <w14:scene3d>
              <w14:camera w14:prst="orthographicFront"/>
              <w14:lightRig w14:rig="threePt" w14:dir="t">
                <w14:rot w14:lat="0" w14:lon="0" w14:rev="0"/>
              </w14:lightRig>
            </w14:scene3d>
          </w:rPr>
          <w:t>3.4.2.</w:t>
        </w:r>
        <w:r w:rsidR="00D307CD">
          <w:rPr>
            <w:rFonts w:asciiTheme="minorHAnsi" w:eastAsiaTheme="minorEastAsia" w:hAnsiTheme="minorHAnsi" w:cstheme="minorBidi"/>
            <w:iCs w:val="0"/>
            <w:sz w:val="22"/>
            <w:szCs w:val="22"/>
          </w:rPr>
          <w:tab/>
        </w:r>
        <w:r w:rsidR="00D307CD" w:rsidRPr="007F2E27">
          <w:rPr>
            <w:rStyle w:val="Hypertextovodkaz"/>
          </w:rPr>
          <w:t>Změny webových služeb</w:t>
        </w:r>
        <w:r w:rsidR="00D307CD">
          <w:rPr>
            <w:webHidden/>
          </w:rPr>
          <w:tab/>
        </w:r>
        <w:r w:rsidR="00D307CD">
          <w:rPr>
            <w:webHidden/>
          </w:rPr>
          <w:fldChar w:fldCharType="begin"/>
        </w:r>
        <w:r w:rsidR="00D307CD">
          <w:rPr>
            <w:webHidden/>
          </w:rPr>
          <w:instrText xml:space="preserve"> PAGEREF _Toc90367626 \h </w:instrText>
        </w:r>
        <w:r w:rsidR="00D307CD">
          <w:rPr>
            <w:webHidden/>
          </w:rPr>
        </w:r>
        <w:r w:rsidR="00D307CD">
          <w:rPr>
            <w:webHidden/>
          </w:rPr>
          <w:fldChar w:fldCharType="separate"/>
        </w:r>
        <w:r w:rsidR="00D307CD">
          <w:rPr>
            <w:webHidden/>
          </w:rPr>
          <w:t>8</w:t>
        </w:r>
        <w:r w:rsidR="00D307CD">
          <w:rPr>
            <w:webHidden/>
          </w:rPr>
          <w:fldChar w:fldCharType="end"/>
        </w:r>
      </w:hyperlink>
    </w:p>
    <w:p w14:paraId="715B5890" w14:textId="13566F97" w:rsidR="00D307CD" w:rsidRDefault="00783CDB">
      <w:pPr>
        <w:pStyle w:val="Obsah2"/>
        <w:rPr>
          <w:rFonts w:asciiTheme="minorHAnsi" w:eastAsiaTheme="minorEastAsia" w:hAnsiTheme="minorHAnsi" w:cstheme="minorBidi"/>
          <w:sz w:val="22"/>
          <w:szCs w:val="22"/>
        </w:rPr>
      </w:pPr>
      <w:hyperlink w:anchor="_Toc90367627" w:history="1">
        <w:r w:rsidR="00D307CD" w:rsidRPr="007F2E27">
          <w:rPr>
            <w:rStyle w:val="Hypertextovodkaz"/>
          </w:rPr>
          <w:t>3.5.</w:t>
        </w:r>
        <w:r w:rsidR="00D307CD">
          <w:rPr>
            <w:rFonts w:asciiTheme="minorHAnsi" w:eastAsiaTheme="minorEastAsia" w:hAnsiTheme="minorHAnsi" w:cstheme="minorBidi"/>
            <w:sz w:val="22"/>
            <w:szCs w:val="22"/>
          </w:rPr>
          <w:tab/>
        </w:r>
        <w:r w:rsidR="00D307CD" w:rsidRPr="007F2E27">
          <w:rPr>
            <w:rStyle w:val="Hypertextovodkaz"/>
          </w:rPr>
          <w:t>Záložní řešení v případě výpadku</w:t>
        </w:r>
        <w:r w:rsidR="00D307CD">
          <w:rPr>
            <w:webHidden/>
          </w:rPr>
          <w:tab/>
        </w:r>
        <w:r w:rsidR="00D307CD">
          <w:rPr>
            <w:webHidden/>
          </w:rPr>
          <w:fldChar w:fldCharType="begin"/>
        </w:r>
        <w:r w:rsidR="00D307CD">
          <w:rPr>
            <w:webHidden/>
          </w:rPr>
          <w:instrText xml:space="preserve"> PAGEREF _Toc90367627 \h </w:instrText>
        </w:r>
        <w:r w:rsidR="00D307CD">
          <w:rPr>
            <w:webHidden/>
          </w:rPr>
        </w:r>
        <w:r w:rsidR="00D307CD">
          <w:rPr>
            <w:webHidden/>
          </w:rPr>
          <w:fldChar w:fldCharType="separate"/>
        </w:r>
        <w:r w:rsidR="00D307CD">
          <w:rPr>
            <w:webHidden/>
          </w:rPr>
          <w:t>9</w:t>
        </w:r>
        <w:r w:rsidR="00D307CD">
          <w:rPr>
            <w:webHidden/>
          </w:rPr>
          <w:fldChar w:fldCharType="end"/>
        </w:r>
      </w:hyperlink>
    </w:p>
    <w:p w14:paraId="5861841F" w14:textId="1056ACD4" w:rsidR="00D307CD" w:rsidRDefault="00783CDB">
      <w:pPr>
        <w:pStyle w:val="Obsah1"/>
        <w:rPr>
          <w:rFonts w:asciiTheme="minorHAnsi" w:eastAsiaTheme="minorEastAsia" w:hAnsiTheme="minorHAnsi" w:cstheme="minorBidi"/>
          <w:b w:val="0"/>
          <w:bCs w:val="0"/>
          <w:szCs w:val="22"/>
        </w:rPr>
      </w:pPr>
      <w:hyperlink w:anchor="_Toc90367628" w:history="1">
        <w:r w:rsidR="00D307CD" w:rsidRPr="007F2E27">
          <w:rPr>
            <w:rStyle w:val="Hypertextovodkaz"/>
          </w:rPr>
          <w:t>4.</w:t>
        </w:r>
        <w:r w:rsidR="00D307CD">
          <w:rPr>
            <w:rFonts w:asciiTheme="minorHAnsi" w:eastAsiaTheme="minorEastAsia" w:hAnsiTheme="minorHAnsi" w:cstheme="minorBidi"/>
            <w:b w:val="0"/>
            <w:bCs w:val="0"/>
            <w:szCs w:val="22"/>
          </w:rPr>
          <w:tab/>
        </w:r>
        <w:r w:rsidR="00D307CD" w:rsidRPr="007F2E27">
          <w:rPr>
            <w:rStyle w:val="Hypertextovodkaz"/>
          </w:rPr>
          <w:t>Technický popis jednotlivých kanálů</w:t>
        </w:r>
        <w:r w:rsidR="00D307CD">
          <w:rPr>
            <w:webHidden/>
          </w:rPr>
          <w:tab/>
        </w:r>
        <w:r w:rsidR="00D307CD">
          <w:rPr>
            <w:webHidden/>
          </w:rPr>
          <w:fldChar w:fldCharType="begin"/>
        </w:r>
        <w:r w:rsidR="00D307CD">
          <w:rPr>
            <w:webHidden/>
          </w:rPr>
          <w:instrText xml:space="preserve"> PAGEREF _Toc90367628 \h </w:instrText>
        </w:r>
        <w:r w:rsidR="00D307CD">
          <w:rPr>
            <w:webHidden/>
          </w:rPr>
        </w:r>
        <w:r w:rsidR="00D307CD">
          <w:rPr>
            <w:webHidden/>
          </w:rPr>
          <w:fldChar w:fldCharType="separate"/>
        </w:r>
        <w:r w:rsidR="00D307CD">
          <w:rPr>
            <w:webHidden/>
          </w:rPr>
          <w:t>10</w:t>
        </w:r>
        <w:r w:rsidR="00D307CD">
          <w:rPr>
            <w:webHidden/>
          </w:rPr>
          <w:fldChar w:fldCharType="end"/>
        </w:r>
      </w:hyperlink>
    </w:p>
    <w:p w14:paraId="30168430" w14:textId="3D0B8AE6" w:rsidR="00D307CD" w:rsidRDefault="00783CDB">
      <w:pPr>
        <w:pStyle w:val="Obsah2"/>
        <w:rPr>
          <w:rFonts w:asciiTheme="minorHAnsi" w:eastAsiaTheme="minorEastAsia" w:hAnsiTheme="minorHAnsi" w:cstheme="minorBidi"/>
          <w:sz w:val="22"/>
          <w:szCs w:val="22"/>
        </w:rPr>
      </w:pPr>
      <w:hyperlink w:anchor="_Toc90367629" w:history="1">
        <w:r w:rsidR="00D307CD" w:rsidRPr="007F2E27">
          <w:rPr>
            <w:rStyle w:val="Hypertextovodkaz"/>
          </w:rPr>
          <w:t>4.1.</w:t>
        </w:r>
        <w:r w:rsidR="00D307CD">
          <w:rPr>
            <w:rFonts w:asciiTheme="minorHAnsi" w:eastAsiaTheme="minorEastAsia" w:hAnsiTheme="minorHAnsi" w:cstheme="minorBidi"/>
            <w:sz w:val="22"/>
            <w:szCs w:val="22"/>
          </w:rPr>
          <w:tab/>
        </w:r>
        <w:r w:rsidR="00D307CD" w:rsidRPr="007F2E27">
          <w:rPr>
            <w:rStyle w:val="Hypertextovodkaz"/>
          </w:rPr>
          <w:t>Webové služby</w:t>
        </w:r>
        <w:r w:rsidR="00D307CD">
          <w:rPr>
            <w:webHidden/>
          </w:rPr>
          <w:tab/>
        </w:r>
        <w:r w:rsidR="00D307CD">
          <w:rPr>
            <w:webHidden/>
          </w:rPr>
          <w:fldChar w:fldCharType="begin"/>
        </w:r>
        <w:r w:rsidR="00D307CD">
          <w:rPr>
            <w:webHidden/>
          </w:rPr>
          <w:instrText xml:space="preserve"> PAGEREF _Toc90367629 \h </w:instrText>
        </w:r>
        <w:r w:rsidR="00D307CD">
          <w:rPr>
            <w:webHidden/>
          </w:rPr>
        </w:r>
        <w:r w:rsidR="00D307CD">
          <w:rPr>
            <w:webHidden/>
          </w:rPr>
          <w:fldChar w:fldCharType="separate"/>
        </w:r>
        <w:r w:rsidR="00D307CD">
          <w:rPr>
            <w:webHidden/>
          </w:rPr>
          <w:t>10</w:t>
        </w:r>
        <w:r w:rsidR="00D307CD">
          <w:rPr>
            <w:webHidden/>
          </w:rPr>
          <w:fldChar w:fldCharType="end"/>
        </w:r>
      </w:hyperlink>
    </w:p>
    <w:p w14:paraId="6AD9E0A1" w14:textId="54BC9E3B" w:rsidR="00D307CD" w:rsidRDefault="00783CDB">
      <w:pPr>
        <w:pStyle w:val="Obsah2"/>
        <w:rPr>
          <w:rFonts w:asciiTheme="minorHAnsi" w:eastAsiaTheme="minorEastAsia" w:hAnsiTheme="minorHAnsi" w:cstheme="minorBidi"/>
          <w:sz w:val="22"/>
          <w:szCs w:val="22"/>
        </w:rPr>
      </w:pPr>
      <w:hyperlink w:anchor="_Toc90367630" w:history="1">
        <w:r w:rsidR="00D307CD" w:rsidRPr="007F2E27">
          <w:rPr>
            <w:rStyle w:val="Hypertextovodkaz"/>
          </w:rPr>
          <w:t>4.2.</w:t>
        </w:r>
        <w:r w:rsidR="00D307CD">
          <w:rPr>
            <w:rFonts w:asciiTheme="minorHAnsi" w:eastAsiaTheme="minorEastAsia" w:hAnsiTheme="minorHAnsi" w:cstheme="minorBidi"/>
            <w:sz w:val="22"/>
            <w:szCs w:val="22"/>
          </w:rPr>
          <w:tab/>
        </w:r>
        <w:r w:rsidR="00D307CD" w:rsidRPr="007F2E27">
          <w:rPr>
            <w:rStyle w:val="Hypertextovodkaz"/>
          </w:rPr>
          <w:t>Webová aplikace</w:t>
        </w:r>
        <w:r w:rsidR="00D307CD">
          <w:rPr>
            <w:webHidden/>
          </w:rPr>
          <w:tab/>
        </w:r>
        <w:r w:rsidR="00D307CD">
          <w:rPr>
            <w:webHidden/>
          </w:rPr>
          <w:fldChar w:fldCharType="begin"/>
        </w:r>
        <w:r w:rsidR="00D307CD">
          <w:rPr>
            <w:webHidden/>
          </w:rPr>
          <w:instrText xml:space="preserve"> PAGEREF _Toc90367630 \h </w:instrText>
        </w:r>
        <w:r w:rsidR="00D307CD">
          <w:rPr>
            <w:webHidden/>
          </w:rPr>
        </w:r>
        <w:r w:rsidR="00D307CD">
          <w:rPr>
            <w:webHidden/>
          </w:rPr>
          <w:fldChar w:fldCharType="separate"/>
        </w:r>
        <w:r w:rsidR="00D307CD">
          <w:rPr>
            <w:webHidden/>
          </w:rPr>
          <w:t>10</w:t>
        </w:r>
        <w:r w:rsidR="00D307CD">
          <w:rPr>
            <w:webHidden/>
          </w:rPr>
          <w:fldChar w:fldCharType="end"/>
        </w:r>
      </w:hyperlink>
    </w:p>
    <w:p w14:paraId="438B6D5C" w14:textId="05FE6CA3" w:rsidR="00D307CD" w:rsidRDefault="00783CDB">
      <w:pPr>
        <w:pStyle w:val="Obsah2"/>
        <w:rPr>
          <w:rFonts w:asciiTheme="minorHAnsi" w:eastAsiaTheme="minorEastAsia" w:hAnsiTheme="minorHAnsi" w:cstheme="minorBidi"/>
          <w:sz w:val="22"/>
          <w:szCs w:val="22"/>
        </w:rPr>
      </w:pPr>
      <w:hyperlink w:anchor="_Toc90367631" w:history="1">
        <w:r w:rsidR="00D307CD" w:rsidRPr="007F2E27">
          <w:rPr>
            <w:rStyle w:val="Hypertextovodkaz"/>
          </w:rPr>
          <w:t>4.3.</w:t>
        </w:r>
        <w:r w:rsidR="00D307CD">
          <w:rPr>
            <w:rFonts w:asciiTheme="minorHAnsi" w:eastAsiaTheme="minorEastAsia" w:hAnsiTheme="minorHAnsi" w:cstheme="minorBidi"/>
            <w:sz w:val="22"/>
            <w:szCs w:val="22"/>
          </w:rPr>
          <w:tab/>
        </w:r>
        <w:r w:rsidR="00D307CD" w:rsidRPr="007F2E27">
          <w:rPr>
            <w:rStyle w:val="Hypertextovodkaz"/>
          </w:rPr>
          <w:t>Mailová komunikace</w:t>
        </w:r>
        <w:r w:rsidR="00D307CD">
          <w:rPr>
            <w:webHidden/>
          </w:rPr>
          <w:tab/>
        </w:r>
        <w:r w:rsidR="00D307CD">
          <w:rPr>
            <w:webHidden/>
          </w:rPr>
          <w:fldChar w:fldCharType="begin"/>
        </w:r>
        <w:r w:rsidR="00D307CD">
          <w:rPr>
            <w:webHidden/>
          </w:rPr>
          <w:instrText xml:space="preserve"> PAGEREF _Toc90367631 \h </w:instrText>
        </w:r>
        <w:r w:rsidR="00D307CD">
          <w:rPr>
            <w:webHidden/>
          </w:rPr>
        </w:r>
        <w:r w:rsidR="00D307CD">
          <w:rPr>
            <w:webHidden/>
          </w:rPr>
          <w:fldChar w:fldCharType="separate"/>
        </w:r>
        <w:r w:rsidR="00D307CD">
          <w:rPr>
            <w:webHidden/>
          </w:rPr>
          <w:t>10</w:t>
        </w:r>
        <w:r w:rsidR="00D307CD">
          <w:rPr>
            <w:webHidden/>
          </w:rPr>
          <w:fldChar w:fldCharType="end"/>
        </w:r>
      </w:hyperlink>
    </w:p>
    <w:p w14:paraId="56EF396A" w14:textId="3C4A4E5F" w:rsidR="00D307CD" w:rsidRDefault="00783CDB">
      <w:pPr>
        <w:pStyle w:val="Obsah1"/>
        <w:rPr>
          <w:rFonts w:asciiTheme="minorHAnsi" w:eastAsiaTheme="minorEastAsia" w:hAnsiTheme="minorHAnsi" w:cstheme="minorBidi"/>
          <w:b w:val="0"/>
          <w:bCs w:val="0"/>
          <w:szCs w:val="22"/>
        </w:rPr>
      </w:pPr>
      <w:hyperlink w:anchor="_Toc90367632" w:history="1">
        <w:r w:rsidR="00D307CD" w:rsidRPr="007F2E27">
          <w:rPr>
            <w:rStyle w:val="Hypertextovodkaz"/>
          </w:rPr>
          <w:t>5.</w:t>
        </w:r>
        <w:r w:rsidR="00D307CD">
          <w:rPr>
            <w:rFonts w:asciiTheme="minorHAnsi" w:eastAsiaTheme="minorEastAsia" w:hAnsiTheme="minorHAnsi" w:cstheme="minorBidi"/>
            <w:b w:val="0"/>
            <w:bCs w:val="0"/>
            <w:szCs w:val="22"/>
          </w:rPr>
          <w:tab/>
        </w:r>
        <w:r w:rsidR="00D307CD" w:rsidRPr="007F2E27">
          <w:rPr>
            <w:rStyle w:val="Hypertextovodkaz"/>
          </w:rPr>
          <w:t>Jednotlivá prostředí ČNB</w:t>
        </w:r>
        <w:r w:rsidR="00D307CD">
          <w:rPr>
            <w:webHidden/>
          </w:rPr>
          <w:tab/>
        </w:r>
        <w:r w:rsidR="00D307CD">
          <w:rPr>
            <w:webHidden/>
          </w:rPr>
          <w:fldChar w:fldCharType="begin"/>
        </w:r>
        <w:r w:rsidR="00D307CD">
          <w:rPr>
            <w:webHidden/>
          </w:rPr>
          <w:instrText xml:space="preserve"> PAGEREF _Toc90367632 \h </w:instrText>
        </w:r>
        <w:r w:rsidR="00D307CD">
          <w:rPr>
            <w:webHidden/>
          </w:rPr>
        </w:r>
        <w:r w:rsidR="00D307CD">
          <w:rPr>
            <w:webHidden/>
          </w:rPr>
          <w:fldChar w:fldCharType="separate"/>
        </w:r>
        <w:r w:rsidR="00D307CD">
          <w:rPr>
            <w:webHidden/>
          </w:rPr>
          <w:t>11</w:t>
        </w:r>
        <w:r w:rsidR="00D307CD">
          <w:rPr>
            <w:webHidden/>
          </w:rPr>
          <w:fldChar w:fldCharType="end"/>
        </w:r>
      </w:hyperlink>
    </w:p>
    <w:p w14:paraId="327A6CED" w14:textId="1E689D32" w:rsidR="00D307CD" w:rsidRDefault="00783CDB">
      <w:pPr>
        <w:pStyle w:val="Obsah2"/>
        <w:rPr>
          <w:rFonts w:asciiTheme="minorHAnsi" w:eastAsiaTheme="minorEastAsia" w:hAnsiTheme="minorHAnsi" w:cstheme="minorBidi"/>
          <w:sz w:val="22"/>
          <w:szCs w:val="22"/>
        </w:rPr>
      </w:pPr>
      <w:hyperlink w:anchor="_Toc90367633" w:history="1">
        <w:r w:rsidR="00D307CD" w:rsidRPr="007F2E27">
          <w:rPr>
            <w:rStyle w:val="Hypertextovodkaz"/>
          </w:rPr>
          <w:t>5.1.</w:t>
        </w:r>
        <w:r w:rsidR="00D307CD">
          <w:rPr>
            <w:rFonts w:asciiTheme="minorHAnsi" w:eastAsiaTheme="minorEastAsia" w:hAnsiTheme="minorHAnsi" w:cstheme="minorBidi"/>
            <w:sz w:val="22"/>
            <w:szCs w:val="22"/>
          </w:rPr>
          <w:tab/>
        </w:r>
        <w:r w:rsidR="00D307CD" w:rsidRPr="007F2E27">
          <w:rPr>
            <w:rStyle w:val="Hypertextovodkaz"/>
          </w:rPr>
          <w:t>Produkční prostředí</w:t>
        </w:r>
        <w:r w:rsidR="00D307CD">
          <w:rPr>
            <w:webHidden/>
          </w:rPr>
          <w:tab/>
        </w:r>
        <w:r w:rsidR="00D307CD">
          <w:rPr>
            <w:webHidden/>
          </w:rPr>
          <w:fldChar w:fldCharType="begin"/>
        </w:r>
        <w:r w:rsidR="00D307CD">
          <w:rPr>
            <w:webHidden/>
          </w:rPr>
          <w:instrText xml:space="preserve"> PAGEREF _Toc90367633 \h </w:instrText>
        </w:r>
        <w:r w:rsidR="00D307CD">
          <w:rPr>
            <w:webHidden/>
          </w:rPr>
        </w:r>
        <w:r w:rsidR="00D307CD">
          <w:rPr>
            <w:webHidden/>
          </w:rPr>
          <w:fldChar w:fldCharType="separate"/>
        </w:r>
        <w:r w:rsidR="00D307CD">
          <w:rPr>
            <w:webHidden/>
          </w:rPr>
          <w:t>11</w:t>
        </w:r>
        <w:r w:rsidR="00D307CD">
          <w:rPr>
            <w:webHidden/>
          </w:rPr>
          <w:fldChar w:fldCharType="end"/>
        </w:r>
      </w:hyperlink>
    </w:p>
    <w:p w14:paraId="1DB19CA3" w14:textId="6C3F1E9E" w:rsidR="00D307CD" w:rsidRDefault="00783CDB">
      <w:pPr>
        <w:pStyle w:val="Obsah3"/>
        <w:rPr>
          <w:rFonts w:asciiTheme="minorHAnsi" w:eastAsiaTheme="minorEastAsia" w:hAnsiTheme="minorHAnsi" w:cstheme="minorBidi"/>
          <w:iCs w:val="0"/>
          <w:sz w:val="22"/>
          <w:szCs w:val="22"/>
        </w:rPr>
      </w:pPr>
      <w:hyperlink w:anchor="_Toc90367634" w:history="1">
        <w:r w:rsidR="00D307CD" w:rsidRPr="007F2E27">
          <w:rPr>
            <w:rStyle w:val="Hypertextovodkaz"/>
            <w14:scene3d>
              <w14:camera w14:prst="orthographicFront"/>
              <w14:lightRig w14:rig="threePt" w14:dir="t">
                <w14:rot w14:lat="0" w14:lon="0" w14:rev="0"/>
              </w14:lightRig>
            </w14:scene3d>
          </w:rPr>
          <w:t>5.1.1.</w:t>
        </w:r>
        <w:r w:rsidR="00D307CD">
          <w:rPr>
            <w:rFonts w:asciiTheme="minorHAnsi" w:eastAsiaTheme="minorEastAsia" w:hAnsiTheme="minorHAnsi" w:cstheme="minorBidi"/>
            <w:iCs w:val="0"/>
            <w:sz w:val="22"/>
            <w:szCs w:val="22"/>
          </w:rPr>
          <w:tab/>
        </w:r>
        <w:r w:rsidR="00D307CD" w:rsidRPr="007F2E27">
          <w:rPr>
            <w:rStyle w:val="Hypertextovodkaz"/>
          </w:rPr>
          <w:t>Adresa produkčního prostředí</w:t>
        </w:r>
        <w:r w:rsidR="00D307CD">
          <w:rPr>
            <w:webHidden/>
          </w:rPr>
          <w:tab/>
        </w:r>
        <w:r w:rsidR="00D307CD">
          <w:rPr>
            <w:webHidden/>
          </w:rPr>
          <w:fldChar w:fldCharType="begin"/>
        </w:r>
        <w:r w:rsidR="00D307CD">
          <w:rPr>
            <w:webHidden/>
          </w:rPr>
          <w:instrText xml:space="preserve"> PAGEREF _Toc90367634 \h </w:instrText>
        </w:r>
        <w:r w:rsidR="00D307CD">
          <w:rPr>
            <w:webHidden/>
          </w:rPr>
        </w:r>
        <w:r w:rsidR="00D307CD">
          <w:rPr>
            <w:webHidden/>
          </w:rPr>
          <w:fldChar w:fldCharType="separate"/>
        </w:r>
        <w:r w:rsidR="00D307CD">
          <w:rPr>
            <w:webHidden/>
          </w:rPr>
          <w:t>11</w:t>
        </w:r>
        <w:r w:rsidR="00D307CD">
          <w:rPr>
            <w:webHidden/>
          </w:rPr>
          <w:fldChar w:fldCharType="end"/>
        </w:r>
      </w:hyperlink>
    </w:p>
    <w:p w14:paraId="41D2D934" w14:textId="42AC2E0E" w:rsidR="00D307CD" w:rsidRDefault="00783CDB">
      <w:pPr>
        <w:pStyle w:val="Obsah3"/>
        <w:rPr>
          <w:rFonts w:asciiTheme="minorHAnsi" w:eastAsiaTheme="minorEastAsia" w:hAnsiTheme="minorHAnsi" w:cstheme="minorBidi"/>
          <w:iCs w:val="0"/>
          <w:sz w:val="22"/>
          <w:szCs w:val="22"/>
        </w:rPr>
      </w:pPr>
      <w:hyperlink w:anchor="_Toc90367635" w:history="1">
        <w:r w:rsidR="00D307CD" w:rsidRPr="007F2E27">
          <w:rPr>
            <w:rStyle w:val="Hypertextovodkaz"/>
            <w14:scene3d>
              <w14:camera w14:prst="orthographicFront"/>
              <w14:lightRig w14:rig="threePt" w14:dir="t">
                <w14:rot w14:lat="0" w14:lon="0" w14:rev="0"/>
              </w14:lightRig>
            </w14:scene3d>
          </w:rPr>
          <w:t>5.1.2.</w:t>
        </w:r>
        <w:r w:rsidR="00D307CD">
          <w:rPr>
            <w:rFonts w:asciiTheme="minorHAnsi" w:eastAsiaTheme="minorEastAsia" w:hAnsiTheme="minorHAnsi" w:cstheme="minorBidi"/>
            <w:iCs w:val="0"/>
            <w:sz w:val="22"/>
            <w:szCs w:val="22"/>
          </w:rPr>
          <w:tab/>
        </w:r>
        <w:r w:rsidR="00D307CD" w:rsidRPr="007F2E27">
          <w:rPr>
            <w:rStyle w:val="Hypertextovodkaz"/>
          </w:rPr>
          <w:t>Servisní odstávky</w:t>
        </w:r>
        <w:r w:rsidR="00D307CD">
          <w:rPr>
            <w:webHidden/>
          </w:rPr>
          <w:tab/>
        </w:r>
        <w:r w:rsidR="00D307CD">
          <w:rPr>
            <w:webHidden/>
          </w:rPr>
          <w:fldChar w:fldCharType="begin"/>
        </w:r>
        <w:r w:rsidR="00D307CD">
          <w:rPr>
            <w:webHidden/>
          </w:rPr>
          <w:instrText xml:space="preserve"> PAGEREF _Toc90367635 \h </w:instrText>
        </w:r>
        <w:r w:rsidR="00D307CD">
          <w:rPr>
            <w:webHidden/>
          </w:rPr>
        </w:r>
        <w:r w:rsidR="00D307CD">
          <w:rPr>
            <w:webHidden/>
          </w:rPr>
          <w:fldChar w:fldCharType="separate"/>
        </w:r>
        <w:r w:rsidR="00D307CD">
          <w:rPr>
            <w:webHidden/>
          </w:rPr>
          <w:t>11</w:t>
        </w:r>
        <w:r w:rsidR="00D307CD">
          <w:rPr>
            <w:webHidden/>
          </w:rPr>
          <w:fldChar w:fldCharType="end"/>
        </w:r>
      </w:hyperlink>
    </w:p>
    <w:p w14:paraId="50E37E60" w14:textId="0F43323F" w:rsidR="00D307CD" w:rsidRDefault="00783CDB">
      <w:pPr>
        <w:pStyle w:val="Obsah3"/>
        <w:rPr>
          <w:rFonts w:asciiTheme="minorHAnsi" w:eastAsiaTheme="minorEastAsia" w:hAnsiTheme="minorHAnsi" w:cstheme="minorBidi"/>
          <w:iCs w:val="0"/>
          <w:sz w:val="22"/>
          <w:szCs w:val="22"/>
        </w:rPr>
      </w:pPr>
      <w:hyperlink w:anchor="_Toc90367636" w:history="1">
        <w:r w:rsidR="00D307CD" w:rsidRPr="007F2E27">
          <w:rPr>
            <w:rStyle w:val="Hypertextovodkaz"/>
            <w14:scene3d>
              <w14:camera w14:prst="orthographicFront"/>
              <w14:lightRig w14:rig="threePt" w14:dir="t">
                <w14:rot w14:lat="0" w14:lon="0" w14:rev="0"/>
              </w14:lightRig>
            </w14:scene3d>
          </w:rPr>
          <w:t>5.1.3.</w:t>
        </w:r>
        <w:r w:rsidR="00D307CD">
          <w:rPr>
            <w:rFonts w:asciiTheme="minorHAnsi" w:eastAsiaTheme="minorEastAsia" w:hAnsiTheme="minorHAnsi" w:cstheme="minorBidi"/>
            <w:iCs w:val="0"/>
            <w:sz w:val="22"/>
            <w:szCs w:val="22"/>
          </w:rPr>
          <w:tab/>
        </w:r>
        <w:r w:rsidR="00D307CD" w:rsidRPr="007F2E27">
          <w:rPr>
            <w:rStyle w:val="Hypertextovodkaz"/>
          </w:rPr>
          <w:t>Obsah produkčního prostředí</w:t>
        </w:r>
        <w:r w:rsidR="00D307CD">
          <w:rPr>
            <w:webHidden/>
          </w:rPr>
          <w:tab/>
        </w:r>
        <w:r w:rsidR="00D307CD">
          <w:rPr>
            <w:webHidden/>
          </w:rPr>
          <w:fldChar w:fldCharType="begin"/>
        </w:r>
        <w:r w:rsidR="00D307CD">
          <w:rPr>
            <w:webHidden/>
          </w:rPr>
          <w:instrText xml:space="preserve"> PAGEREF _Toc90367636 \h </w:instrText>
        </w:r>
        <w:r w:rsidR="00D307CD">
          <w:rPr>
            <w:webHidden/>
          </w:rPr>
        </w:r>
        <w:r w:rsidR="00D307CD">
          <w:rPr>
            <w:webHidden/>
          </w:rPr>
          <w:fldChar w:fldCharType="separate"/>
        </w:r>
        <w:r w:rsidR="00D307CD">
          <w:rPr>
            <w:webHidden/>
          </w:rPr>
          <w:t>11</w:t>
        </w:r>
        <w:r w:rsidR="00D307CD">
          <w:rPr>
            <w:webHidden/>
          </w:rPr>
          <w:fldChar w:fldCharType="end"/>
        </w:r>
      </w:hyperlink>
    </w:p>
    <w:p w14:paraId="42740496" w14:textId="41DBE866" w:rsidR="00D307CD" w:rsidRDefault="00783CDB">
      <w:pPr>
        <w:pStyle w:val="Obsah2"/>
        <w:rPr>
          <w:rFonts w:asciiTheme="minorHAnsi" w:eastAsiaTheme="minorEastAsia" w:hAnsiTheme="minorHAnsi" w:cstheme="minorBidi"/>
          <w:sz w:val="22"/>
          <w:szCs w:val="22"/>
        </w:rPr>
      </w:pPr>
      <w:hyperlink w:anchor="_Toc90367637" w:history="1">
        <w:r w:rsidR="00D307CD" w:rsidRPr="007F2E27">
          <w:rPr>
            <w:rStyle w:val="Hypertextovodkaz"/>
          </w:rPr>
          <w:t>5.2.</w:t>
        </w:r>
        <w:r w:rsidR="00D307CD">
          <w:rPr>
            <w:rFonts w:asciiTheme="minorHAnsi" w:eastAsiaTheme="minorEastAsia" w:hAnsiTheme="minorHAnsi" w:cstheme="minorBidi"/>
            <w:sz w:val="22"/>
            <w:szCs w:val="22"/>
          </w:rPr>
          <w:tab/>
        </w:r>
        <w:r w:rsidR="00D307CD" w:rsidRPr="007F2E27">
          <w:rPr>
            <w:rStyle w:val="Hypertextovodkaz"/>
          </w:rPr>
          <w:t>Testovací prostředí</w:t>
        </w:r>
        <w:r w:rsidR="00D307CD">
          <w:rPr>
            <w:webHidden/>
          </w:rPr>
          <w:tab/>
        </w:r>
        <w:r w:rsidR="00D307CD">
          <w:rPr>
            <w:webHidden/>
          </w:rPr>
          <w:fldChar w:fldCharType="begin"/>
        </w:r>
        <w:r w:rsidR="00D307CD">
          <w:rPr>
            <w:webHidden/>
          </w:rPr>
          <w:instrText xml:space="preserve"> PAGEREF _Toc90367637 \h </w:instrText>
        </w:r>
        <w:r w:rsidR="00D307CD">
          <w:rPr>
            <w:webHidden/>
          </w:rPr>
        </w:r>
        <w:r w:rsidR="00D307CD">
          <w:rPr>
            <w:webHidden/>
          </w:rPr>
          <w:fldChar w:fldCharType="separate"/>
        </w:r>
        <w:r w:rsidR="00D307CD">
          <w:rPr>
            <w:webHidden/>
          </w:rPr>
          <w:t>11</w:t>
        </w:r>
        <w:r w:rsidR="00D307CD">
          <w:rPr>
            <w:webHidden/>
          </w:rPr>
          <w:fldChar w:fldCharType="end"/>
        </w:r>
      </w:hyperlink>
    </w:p>
    <w:p w14:paraId="77E0D4EB" w14:textId="16C0083E" w:rsidR="00D307CD" w:rsidRDefault="00783CDB">
      <w:pPr>
        <w:pStyle w:val="Obsah3"/>
        <w:rPr>
          <w:rFonts w:asciiTheme="minorHAnsi" w:eastAsiaTheme="minorEastAsia" w:hAnsiTheme="minorHAnsi" w:cstheme="minorBidi"/>
          <w:iCs w:val="0"/>
          <w:sz w:val="22"/>
          <w:szCs w:val="22"/>
        </w:rPr>
      </w:pPr>
      <w:hyperlink w:anchor="_Toc90367638" w:history="1">
        <w:r w:rsidR="00D307CD" w:rsidRPr="007F2E27">
          <w:rPr>
            <w:rStyle w:val="Hypertextovodkaz"/>
            <w14:scene3d>
              <w14:camera w14:prst="orthographicFront"/>
              <w14:lightRig w14:rig="threePt" w14:dir="t">
                <w14:rot w14:lat="0" w14:lon="0" w14:rev="0"/>
              </w14:lightRig>
            </w14:scene3d>
          </w:rPr>
          <w:t>5.2.1.</w:t>
        </w:r>
        <w:r w:rsidR="00D307CD">
          <w:rPr>
            <w:rFonts w:asciiTheme="minorHAnsi" w:eastAsiaTheme="minorEastAsia" w:hAnsiTheme="minorHAnsi" w:cstheme="minorBidi"/>
            <w:iCs w:val="0"/>
            <w:sz w:val="22"/>
            <w:szCs w:val="22"/>
          </w:rPr>
          <w:tab/>
        </w:r>
        <w:r w:rsidR="00D307CD" w:rsidRPr="007F2E27">
          <w:rPr>
            <w:rStyle w:val="Hypertextovodkaz"/>
          </w:rPr>
          <w:t>Adresa testovacího prostředí</w:t>
        </w:r>
        <w:r w:rsidR="00D307CD">
          <w:rPr>
            <w:webHidden/>
          </w:rPr>
          <w:tab/>
        </w:r>
        <w:r w:rsidR="00D307CD">
          <w:rPr>
            <w:webHidden/>
          </w:rPr>
          <w:fldChar w:fldCharType="begin"/>
        </w:r>
        <w:r w:rsidR="00D307CD">
          <w:rPr>
            <w:webHidden/>
          </w:rPr>
          <w:instrText xml:space="preserve"> PAGEREF _Toc90367638 \h </w:instrText>
        </w:r>
        <w:r w:rsidR="00D307CD">
          <w:rPr>
            <w:webHidden/>
          </w:rPr>
        </w:r>
        <w:r w:rsidR="00D307CD">
          <w:rPr>
            <w:webHidden/>
          </w:rPr>
          <w:fldChar w:fldCharType="separate"/>
        </w:r>
        <w:r w:rsidR="00D307CD">
          <w:rPr>
            <w:webHidden/>
          </w:rPr>
          <w:t>11</w:t>
        </w:r>
        <w:r w:rsidR="00D307CD">
          <w:rPr>
            <w:webHidden/>
          </w:rPr>
          <w:fldChar w:fldCharType="end"/>
        </w:r>
      </w:hyperlink>
    </w:p>
    <w:p w14:paraId="075520D4" w14:textId="1C5A7A67" w:rsidR="00D307CD" w:rsidRDefault="00783CDB">
      <w:pPr>
        <w:pStyle w:val="Obsah3"/>
        <w:rPr>
          <w:rFonts w:asciiTheme="minorHAnsi" w:eastAsiaTheme="minorEastAsia" w:hAnsiTheme="minorHAnsi" w:cstheme="minorBidi"/>
          <w:iCs w:val="0"/>
          <w:sz w:val="22"/>
          <w:szCs w:val="22"/>
        </w:rPr>
      </w:pPr>
      <w:hyperlink w:anchor="_Toc90367639" w:history="1">
        <w:r w:rsidR="00D307CD" w:rsidRPr="007F2E27">
          <w:rPr>
            <w:rStyle w:val="Hypertextovodkaz"/>
            <w14:scene3d>
              <w14:camera w14:prst="orthographicFront"/>
              <w14:lightRig w14:rig="threePt" w14:dir="t">
                <w14:rot w14:lat="0" w14:lon="0" w14:rev="0"/>
              </w14:lightRig>
            </w14:scene3d>
          </w:rPr>
          <w:t>5.2.2.</w:t>
        </w:r>
        <w:r w:rsidR="00D307CD">
          <w:rPr>
            <w:rFonts w:asciiTheme="minorHAnsi" w:eastAsiaTheme="minorEastAsia" w:hAnsiTheme="minorHAnsi" w:cstheme="minorBidi"/>
            <w:iCs w:val="0"/>
            <w:sz w:val="22"/>
            <w:szCs w:val="22"/>
          </w:rPr>
          <w:tab/>
        </w:r>
        <w:r w:rsidR="00D307CD" w:rsidRPr="007F2E27">
          <w:rPr>
            <w:rStyle w:val="Hypertextovodkaz"/>
          </w:rPr>
          <w:t>Servisní odstávky</w:t>
        </w:r>
        <w:r w:rsidR="00D307CD">
          <w:rPr>
            <w:webHidden/>
          </w:rPr>
          <w:tab/>
        </w:r>
        <w:r w:rsidR="00D307CD">
          <w:rPr>
            <w:webHidden/>
          </w:rPr>
          <w:fldChar w:fldCharType="begin"/>
        </w:r>
        <w:r w:rsidR="00D307CD">
          <w:rPr>
            <w:webHidden/>
          </w:rPr>
          <w:instrText xml:space="preserve"> PAGEREF _Toc90367639 \h </w:instrText>
        </w:r>
        <w:r w:rsidR="00D307CD">
          <w:rPr>
            <w:webHidden/>
          </w:rPr>
        </w:r>
        <w:r w:rsidR="00D307CD">
          <w:rPr>
            <w:webHidden/>
          </w:rPr>
          <w:fldChar w:fldCharType="separate"/>
        </w:r>
        <w:r w:rsidR="00D307CD">
          <w:rPr>
            <w:webHidden/>
          </w:rPr>
          <w:t>11</w:t>
        </w:r>
        <w:r w:rsidR="00D307CD">
          <w:rPr>
            <w:webHidden/>
          </w:rPr>
          <w:fldChar w:fldCharType="end"/>
        </w:r>
      </w:hyperlink>
    </w:p>
    <w:p w14:paraId="67D91664" w14:textId="4CECCC76" w:rsidR="00D307CD" w:rsidRDefault="00783CDB">
      <w:pPr>
        <w:pStyle w:val="Obsah3"/>
        <w:rPr>
          <w:rFonts w:asciiTheme="minorHAnsi" w:eastAsiaTheme="minorEastAsia" w:hAnsiTheme="minorHAnsi" w:cstheme="minorBidi"/>
          <w:iCs w:val="0"/>
          <w:sz w:val="22"/>
          <w:szCs w:val="22"/>
        </w:rPr>
      </w:pPr>
      <w:hyperlink w:anchor="_Toc90367640" w:history="1">
        <w:r w:rsidR="00D307CD" w:rsidRPr="007F2E27">
          <w:rPr>
            <w:rStyle w:val="Hypertextovodkaz"/>
            <w14:scene3d>
              <w14:camera w14:prst="orthographicFront"/>
              <w14:lightRig w14:rig="threePt" w14:dir="t">
                <w14:rot w14:lat="0" w14:lon="0" w14:rev="0"/>
              </w14:lightRig>
            </w14:scene3d>
          </w:rPr>
          <w:t>5.2.3.</w:t>
        </w:r>
        <w:r w:rsidR="00D307CD">
          <w:rPr>
            <w:rFonts w:asciiTheme="minorHAnsi" w:eastAsiaTheme="minorEastAsia" w:hAnsiTheme="minorHAnsi" w:cstheme="minorBidi"/>
            <w:iCs w:val="0"/>
            <w:sz w:val="22"/>
            <w:szCs w:val="22"/>
          </w:rPr>
          <w:tab/>
        </w:r>
        <w:r w:rsidR="00D307CD" w:rsidRPr="007F2E27">
          <w:rPr>
            <w:rStyle w:val="Hypertextovodkaz"/>
          </w:rPr>
          <w:t>Obsah testovacího prostředí</w:t>
        </w:r>
        <w:r w:rsidR="00D307CD">
          <w:rPr>
            <w:webHidden/>
          </w:rPr>
          <w:tab/>
        </w:r>
        <w:r w:rsidR="00D307CD">
          <w:rPr>
            <w:webHidden/>
          </w:rPr>
          <w:fldChar w:fldCharType="begin"/>
        </w:r>
        <w:r w:rsidR="00D307CD">
          <w:rPr>
            <w:webHidden/>
          </w:rPr>
          <w:instrText xml:space="preserve"> PAGEREF _Toc90367640 \h </w:instrText>
        </w:r>
        <w:r w:rsidR="00D307CD">
          <w:rPr>
            <w:webHidden/>
          </w:rPr>
        </w:r>
        <w:r w:rsidR="00D307CD">
          <w:rPr>
            <w:webHidden/>
          </w:rPr>
          <w:fldChar w:fldCharType="separate"/>
        </w:r>
        <w:r w:rsidR="00D307CD">
          <w:rPr>
            <w:webHidden/>
          </w:rPr>
          <w:t>11</w:t>
        </w:r>
        <w:r w:rsidR="00D307CD">
          <w:rPr>
            <w:webHidden/>
          </w:rPr>
          <w:fldChar w:fldCharType="end"/>
        </w:r>
      </w:hyperlink>
    </w:p>
    <w:p w14:paraId="4EF47897" w14:textId="2F1DA652" w:rsidR="00A14A10" w:rsidRPr="00070582" w:rsidRDefault="000B2202" w:rsidP="00A14A10">
      <w:r w:rsidRPr="00070582">
        <w:rPr>
          <w:b/>
          <w:bCs/>
        </w:rPr>
        <w:fldChar w:fldCharType="end"/>
      </w:r>
    </w:p>
    <w:p w14:paraId="13C30955" w14:textId="77777777" w:rsidR="00C946FB" w:rsidRPr="00070582" w:rsidRDefault="00C946FB" w:rsidP="00F60CAC">
      <w:pPr>
        <w:pStyle w:val="Nadpis1"/>
        <w:sectPr w:rsidR="00C946FB" w:rsidRPr="00070582" w:rsidSect="002C3DD6">
          <w:headerReference w:type="even" r:id="rId14"/>
          <w:headerReference w:type="default" r:id="rId15"/>
          <w:footerReference w:type="default" r:id="rId16"/>
          <w:headerReference w:type="first" r:id="rId17"/>
          <w:pgSz w:w="11906" w:h="16838" w:code="9"/>
          <w:pgMar w:top="1701" w:right="1134" w:bottom="1418" w:left="1418" w:header="567" w:footer="567" w:gutter="0"/>
          <w:cols w:space="708"/>
          <w:titlePg/>
          <w:docGrid w:linePitch="360"/>
        </w:sectPr>
      </w:pPr>
      <w:bookmarkStart w:id="2" w:name="_Ref178490176"/>
    </w:p>
    <w:p w14:paraId="4F2357B3" w14:textId="1796D6C0" w:rsidR="004048C5" w:rsidRDefault="004048C5" w:rsidP="00443B7F">
      <w:pPr>
        <w:pStyle w:val="Nadpis1"/>
      </w:pPr>
      <w:bookmarkStart w:id="3" w:name="_Toc412753853"/>
      <w:bookmarkStart w:id="4" w:name="_Toc514663691"/>
      <w:bookmarkStart w:id="5" w:name="_Toc90367609"/>
      <w:bookmarkEnd w:id="2"/>
      <w:r>
        <w:lastRenderedPageBreak/>
        <w:t>Přílohy a o</w:t>
      </w:r>
      <w:r w:rsidRPr="00C40F3D">
        <w:t>dkazy na jiné dokumenty</w:t>
      </w:r>
      <w:bookmarkEnd w:id="3"/>
      <w:bookmarkEnd w:id="4"/>
      <w:bookmarkEnd w:id="5"/>
    </w:p>
    <w:p w14:paraId="10B930B6" w14:textId="77777777" w:rsidR="00443B7F" w:rsidRPr="00443B7F" w:rsidRDefault="00443B7F" w:rsidP="00443B7F"/>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0"/>
        <w:gridCol w:w="2379"/>
        <w:gridCol w:w="6115"/>
      </w:tblGrid>
      <w:tr w:rsidR="004048C5" w:rsidRPr="00070582" w14:paraId="6C9D3A9F" w14:textId="77777777" w:rsidTr="00185423">
        <w:trPr>
          <w:trHeight w:val="340"/>
        </w:trPr>
        <w:tc>
          <w:tcPr>
            <w:tcW w:w="455" w:type="pct"/>
            <w:shd w:val="clear" w:color="auto" w:fill="0095CD"/>
            <w:vAlign w:val="center"/>
          </w:tcPr>
          <w:p w14:paraId="19E844CC" w14:textId="77777777" w:rsidR="004048C5" w:rsidRPr="00070582" w:rsidRDefault="004048C5" w:rsidP="00185423">
            <w:pPr>
              <w:spacing w:before="20" w:after="20" w:line="240" w:lineRule="auto"/>
              <w:jc w:val="center"/>
              <w:rPr>
                <w:rFonts w:cs="Arial"/>
                <w:b/>
                <w:color w:val="FFFFFF"/>
                <w:sz w:val="16"/>
              </w:rPr>
            </w:pPr>
          </w:p>
        </w:tc>
        <w:tc>
          <w:tcPr>
            <w:tcW w:w="1273" w:type="pct"/>
            <w:shd w:val="clear" w:color="auto" w:fill="0095CD"/>
            <w:vAlign w:val="center"/>
          </w:tcPr>
          <w:p w14:paraId="7EA4069E" w14:textId="77777777" w:rsidR="004048C5" w:rsidRPr="00070582" w:rsidRDefault="004048C5" w:rsidP="00185423">
            <w:pPr>
              <w:spacing w:before="20" w:after="20" w:line="240" w:lineRule="auto"/>
              <w:jc w:val="left"/>
              <w:rPr>
                <w:rFonts w:cs="Arial"/>
                <w:b/>
                <w:color w:val="FFFFFF"/>
                <w:sz w:val="16"/>
              </w:rPr>
            </w:pPr>
            <w:r>
              <w:rPr>
                <w:rFonts w:cs="Arial"/>
                <w:b/>
                <w:color w:val="FFFFFF"/>
                <w:sz w:val="16"/>
              </w:rPr>
              <w:t>Název</w:t>
            </w:r>
          </w:p>
        </w:tc>
        <w:tc>
          <w:tcPr>
            <w:tcW w:w="3272" w:type="pct"/>
            <w:shd w:val="clear" w:color="auto" w:fill="0095CD"/>
            <w:vAlign w:val="center"/>
          </w:tcPr>
          <w:p w14:paraId="759EEAA9" w14:textId="77777777" w:rsidR="004048C5" w:rsidRPr="00070582" w:rsidRDefault="004048C5" w:rsidP="00185423">
            <w:pPr>
              <w:spacing w:before="20" w:after="20" w:line="240" w:lineRule="auto"/>
              <w:jc w:val="left"/>
              <w:rPr>
                <w:rFonts w:cs="Arial"/>
                <w:b/>
                <w:color w:val="FFFFFF"/>
                <w:sz w:val="16"/>
              </w:rPr>
            </w:pPr>
            <w:r w:rsidRPr="00070582">
              <w:rPr>
                <w:rFonts w:cs="Arial"/>
                <w:b/>
                <w:color w:val="FFFFFF"/>
                <w:sz w:val="16"/>
              </w:rPr>
              <w:t xml:space="preserve">Popis </w:t>
            </w:r>
          </w:p>
        </w:tc>
      </w:tr>
      <w:tr w:rsidR="004048C5" w:rsidRPr="005B4A0C" w14:paraId="113B9CDE" w14:textId="77777777" w:rsidTr="00185423">
        <w:trPr>
          <w:trHeight w:val="340"/>
        </w:trPr>
        <w:tc>
          <w:tcPr>
            <w:tcW w:w="455" w:type="pct"/>
            <w:shd w:val="clear" w:color="auto" w:fill="auto"/>
            <w:vAlign w:val="center"/>
          </w:tcPr>
          <w:p w14:paraId="66DECEE2" w14:textId="77777777" w:rsidR="004048C5" w:rsidRPr="000F29B0" w:rsidRDefault="004048C5" w:rsidP="00185423">
            <w:pPr>
              <w:spacing w:before="20" w:after="20" w:line="240" w:lineRule="auto"/>
              <w:jc w:val="center"/>
              <w:rPr>
                <w:rFonts w:cs="Arial"/>
                <w:sz w:val="18"/>
                <w:szCs w:val="18"/>
              </w:rPr>
            </w:pPr>
            <w:r w:rsidRPr="000F29B0">
              <w:rPr>
                <w:rFonts w:cs="Arial"/>
                <w:sz w:val="18"/>
                <w:szCs w:val="18"/>
              </w:rPr>
              <w:t>0</w:t>
            </w:r>
          </w:p>
        </w:tc>
        <w:tc>
          <w:tcPr>
            <w:tcW w:w="1273" w:type="pct"/>
            <w:shd w:val="clear" w:color="auto" w:fill="auto"/>
            <w:vAlign w:val="center"/>
          </w:tcPr>
          <w:p w14:paraId="0CB3AE50" w14:textId="77777777" w:rsidR="004048C5" w:rsidRPr="000F29B0" w:rsidRDefault="004048C5" w:rsidP="00185423">
            <w:pPr>
              <w:spacing w:before="20" w:after="20" w:line="240" w:lineRule="auto"/>
              <w:jc w:val="left"/>
              <w:rPr>
                <w:rFonts w:cs="Arial"/>
                <w:sz w:val="18"/>
                <w:szCs w:val="18"/>
              </w:rPr>
            </w:pPr>
            <w:r w:rsidRPr="000F29B0">
              <w:rPr>
                <w:rFonts w:cs="Arial"/>
                <w:sz w:val="18"/>
                <w:szCs w:val="18"/>
              </w:rPr>
              <w:t>Základní dokument</w:t>
            </w:r>
          </w:p>
        </w:tc>
        <w:tc>
          <w:tcPr>
            <w:tcW w:w="3272" w:type="pct"/>
            <w:shd w:val="clear" w:color="auto" w:fill="auto"/>
            <w:vAlign w:val="center"/>
          </w:tcPr>
          <w:p w14:paraId="6432F05A" w14:textId="77777777" w:rsidR="004048C5" w:rsidRPr="000F29B0" w:rsidRDefault="004048C5" w:rsidP="00185423">
            <w:pPr>
              <w:spacing w:before="20" w:after="20" w:line="240" w:lineRule="auto"/>
              <w:jc w:val="left"/>
              <w:rPr>
                <w:rFonts w:cs="Arial"/>
                <w:sz w:val="18"/>
                <w:szCs w:val="18"/>
              </w:rPr>
            </w:pPr>
            <w:r w:rsidRPr="000F29B0">
              <w:rPr>
                <w:rFonts w:cs="Arial"/>
                <w:sz w:val="18"/>
                <w:szCs w:val="18"/>
              </w:rPr>
              <w:t>Popisuje strukturu dokumentace SDAT (tento dokument).</w:t>
            </w:r>
          </w:p>
        </w:tc>
      </w:tr>
      <w:tr w:rsidR="004048C5" w:rsidRPr="00070582" w14:paraId="49E8F782" w14:textId="77777777" w:rsidTr="00185423">
        <w:trPr>
          <w:trHeight w:val="340"/>
        </w:trPr>
        <w:tc>
          <w:tcPr>
            <w:tcW w:w="455" w:type="pct"/>
            <w:shd w:val="clear" w:color="auto" w:fill="auto"/>
            <w:vAlign w:val="center"/>
          </w:tcPr>
          <w:p w14:paraId="36FDA0E7" w14:textId="77777777" w:rsidR="004048C5" w:rsidRPr="004048C5" w:rsidRDefault="004048C5" w:rsidP="00185423">
            <w:pPr>
              <w:spacing w:before="20" w:after="20" w:line="240" w:lineRule="auto"/>
              <w:jc w:val="center"/>
              <w:rPr>
                <w:rFonts w:cs="Arial"/>
                <w:sz w:val="18"/>
                <w:szCs w:val="18"/>
              </w:rPr>
            </w:pPr>
            <w:r w:rsidRPr="004048C5">
              <w:rPr>
                <w:rFonts w:cs="Arial"/>
                <w:sz w:val="18"/>
                <w:szCs w:val="18"/>
              </w:rPr>
              <w:t>1</w:t>
            </w:r>
          </w:p>
        </w:tc>
        <w:tc>
          <w:tcPr>
            <w:tcW w:w="1273" w:type="pct"/>
            <w:shd w:val="clear" w:color="auto" w:fill="auto"/>
            <w:vAlign w:val="center"/>
          </w:tcPr>
          <w:p w14:paraId="3B1296DC" w14:textId="77777777" w:rsidR="004048C5" w:rsidRPr="004048C5" w:rsidRDefault="004048C5" w:rsidP="00185423">
            <w:pPr>
              <w:spacing w:before="20" w:after="20" w:line="240" w:lineRule="auto"/>
              <w:jc w:val="left"/>
              <w:rPr>
                <w:rFonts w:cs="Arial"/>
                <w:sz w:val="18"/>
                <w:szCs w:val="18"/>
              </w:rPr>
            </w:pPr>
            <w:r w:rsidRPr="004048C5">
              <w:rPr>
                <w:rFonts w:cs="Arial"/>
                <w:sz w:val="18"/>
                <w:szCs w:val="18"/>
              </w:rPr>
              <w:t>Popis systému</w:t>
            </w:r>
          </w:p>
        </w:tc>
        <w:tc>
          <w:tcPr>
            <w:tcW w:w="3272" w:type="pct"/>
            <w:shd w:val="clear" w:color="auto" w:fill="auto"/>
            <w:vAlign w:val="center"/>
          </w:tcPr>
          <w:p w14:paraId="533240B3" w14:textId="77777777" w:rsidR="004048C5" w:rsidRPr="004048C5" w:rsidRDefault="004048C5" w:rsidP="00185423">
            <w:pPr>
              <w:spacing w:before="20" w:after="20" w:line="240" w:lineRule="auto"/>
              <w:jc w:val="left"/>
              <w:rPr>
                <w:rFonts w:cs="Arial"/>
                <w:sz w:val="18"/>
                <w:szCs w:val="18"/>
              </w:rPr>
            </w:pPr>
            <w:r w:rsidRPr="004048C5">
              <w:rPr>
                <w:rFonts w:cs="Arial"/>
                <w:sz w:val="18"/>
                <w:szCs w:val="18"/>
              </w:rPr>
              <w:t>Popisuje základní vlastnosti a architekturu se zaměřením na funkce určené pro externí uživatele.</w:t>
            </w:r>
          </w:p>
        </w:tc>
      </w:tr>
      <w:tr w:rsidR="004048C5" w:rsidRPr="00070582" w14:paraId="36C27857" w14:textId="77777777" w:rsidTr="00185423">
        <w:trPr>
          <w:trHeight w:val="340"/>
        </w:trPr>
        <w:tc>
          <w:tcPr>
            <w:tcW w:w="455" w:type="pct"/>
            <w:shd w:val="clear" w:color="auto" w:fill="auto"/>
            <w:vAlign w:val="center"/>
          </w:tcPr>
          <w:p w14:paraId="096BFFF6" w14:textId="77777777" w:rsidR="004048C5" w:rsidRPr="00FC08F7" w:rsidRDefault="004048C5" w:rsidP="00185423">
            <w:pPr>
              <w:spacing w:before="20" w:after="20" w:line="240" w:lineRule="auto"/>
              <w:jc w:val="center"/>
              <w:rPr>
                <w:rFonts w:cs="Arial"/>
                <w:sz w:val="18"/>
                <w:szCs w:val="18"/>
              </w:rPr>
            </w:pPr>
            <w:r w:rsidRPr="00FC08F7">
              <w:rPr>
                <w:rFonts w:cs="Arial"/>
                <w:sz w:val="18"/>
                <w:szCs w:val="18"/>
              </w:rPr>
              <w:t>2</w:t>
            </w:r>
          </w:p>
        </w:tc>
        <w:tc>
          <w:tcPr>
            <w:tcW w:w="1273" w:type="pct"/>
            <w:shd w:val="clear" w:color="auto" w:fill="auto"/>
            <w:vAlign w:val="center"/>
          </w:tcPr>
          <w:p w14:paraId="0F4729A8" w14:textId="77777777" w:rsidR="004048C5" w:rsidRPr="00FC08F7" w:rsidRDefault="004048C5" w:rsidP="00185423">
            <w:pPr>
              <w:spacing w:before="20" w:after="20" w:line="240" w:lineRule="auto"/>
              <w:jc w:val="left"/>
              <w:rPr>
                <w:rFonts w:cs="Arial"/>
                <w:sz w:val="18"/>
                <w:szCs w:val="18"/>
              </w:rPr>
            </w:pPr>
            <w:proofErr w:type="spellStart"/>
            <w:r w:rsidRPr="00FC08F7">
              <w:rPr>
                <w:rFonts w:cs="Arial"/>
                <w:sz w:val="18"/>
                <w:szCs w:val="18"/>
              </w:rPr>
              <w:t>Metapopis</w:t>
            </w:r>
            <w:proofErr w:type="spellEnd"/>
            <w:r w:rsidRPr="00FC08F7">
              <w:rPr>
                <w:rFonts w:cs="Arial"/>
                <w:sz w:val="18"/>
                <w:szCs w:val="18"/>
              </w:rPr>
              <w:t xml:space="preserve"> vykazovací povinnosti</w:t>
            </w:r>
          </w:p>
        </w:tc>
        <w:tc>
          <w:tcPr>
            <w:tcW w:w="3272" w:type="pct"/>
            <w:shd w:val="clear" w:color="auto" w:fill="auto"/>
            <w:vAlign w:val="center"/>
          </w:tcPr>
          <w:p w14:paraId="3815C8BB" w14:textId="77777777" w:rsidR="004048C5" w:rsidRPr="00FC08F7" w:rsidRDefault="004048C5" w:rsidP="00185423">
            <w:pPr>
              <w:rPr>
                <w:rFonts w:cs="Arial"/>
                <w:sz w:val="18"/>
                <w:szCs w:val="18"/>
              </w:rPr>
            </w:pPr>
            <w:r w:rsidRPr="00FC08F7">
              <w:rPr>
                <w:sz w:val="18"/>
                <w:szCs w:val="18"/>
              </w:rPr>
              <w:t>Popisuje způsoby, kterými lze získat informace o metodikách vykazování a o vykazovací povinnosti – jak webovými službami, tak přes uživatelské rozhraní webové aplikace.</w:t>
            </w:r>
          </w:p>
        </w:tc>
      </w:tr>
      <w:tr w:rsidR="004048C5" w:rsidRPr="00070582" w14:paraId="30188356" w14:textId="77777777" w:rsidTr="00185423">
        <w:trPr>
          <w:trHeight w:val="340"/>
        </w:trPr>
        <w:tc>
          <w:tcPr>
            <w:tcW w:w="455" w:type="pct"/>
            <w:shd w:val="clear" w:color="auto" w:fill="auto"/>
            <w:vAlign w:val="center"/>
          </w:tcPr>
          <w:p w14:paraId="5D8F633E" w14:textId="77777777" w:rsidR="004048C5" w:rsidRPr="00FC08F7" w:rsidRDefault="004048C5" w:rsidP="00185423">
            <w:pPr>
              <w:spacing w:before="20" w:after="20" w:line="240" w:lineRule="auto"/>
              <w:jc w:val="center"/>
              <w:rPr>
                <w:rFonts w:cs="Arial"/>
                <w:sz w:val="18"/>
                <w:szCs w:val="18"/>
              </w:rPr>
            </w:pPr>
            <w:r w:rsidRPr="00FC08F7">
              <w:rPr>
                <w:rFonts w:cs="Arial"/>
                <w:sz w:val="18"/>
                <w:szCs w:val="18"/>
              </w:rPr>
              <w:t>3</w:t>
            </w:r>
          </w:p>
        </w:tc>
        <w:tc>
          <w:tcPr>
            <w:tcW w:w="1273" w:type="pct"/>
            <w:shd w:val="clear" w:color="auto" w:fill="auto"/>
            <w:vAlign w:val="center"/>
          </w:tcPr>
          <w:p w14:paraId="60DF1FDB" w14:textId="77777777" w:rsidR="004048C5" w:rsidRPr="00FC08F7" w:rsidRDefault="004048C5" w:rsidP="00185423">
            <w:pPr>
              <w:spacing w:before="20" w:after="20" w:line="240" w:lineRule="auto"/>
              <w:jc w:val="left"/>
              <w:rPr>
                <w:rFonts w:cs="Arial"/>
                <w:sz w:val="18"/>
                <w:szCs w:val="18"/>
              </w:rPr>
            </w:pPr>
            <w:r w:rsidRPr="00FC08F7">
              <w:rPr>
                <w:rFonts w:cs="Arial"/>
                <w:sz w:val="18"/>
                <w:szCs w:val="18"/>
              </w:rPr>
              <w:t>Vykazování</w:t>
            </w:r>
          </w:p>
        </w:tc>
        <w:tc>
          <w:tcPr>
            <w:tcW w:w="3272" w:type="pct"/>
            <w:shd w:val="clear" w:color="auto" w:fill="auto"/>
            <w:vAlign w:val="center"/>
          </w:tcPr>
          <w:p w14:paraId="6AD608B2" w14:textId="77777777" w:rsidR="004048C5" w:rsidRPr="00FC08F7" w:rsidRDefault="004048C5" w:rsidP="00185423">
            <w:pPr>
              <w:spacing w:before="20" w:after="20" w:line="240" w:lineRule="auto"/>
              <w:jc w:val="left"/>
              <w:rPr>
                <w:rFonts w:cs="Arial"/>
                <w:sz w:val="18"/>
                <w:szCs w:val="18"/>
              </w:rPr>
            </w:pPr>
            <w:r w:rsidRPr="00FC08F7">
              <w:rPr>
                <w:rFonts w:cs="Arial"/>
                <w:sz w:val="18"/>
                <w:szCs w:val="18"/>
              </w:rPr>
              <w:t>Popisuje způsoby, kterými lze zaslat Vydání výskytů výkazů podle předepsané vykazovací povinnosti a následně získat informace o stavu jejich zpracování.</w:t>
            </w:r>
          </w:p>
        </w:tc>
      </w:tr>
      <w:tr w:rsidR="004048C5" w:rsidRPr="00070582" w14:paraId="17529DCD" w14:textId="77777777" w:rsidTr="00185423">
        <w:trPr>
          <w:trHeight w:val="340"/>
        </w:trPr>
        <w:tc>
          <w:tcPr>
            <w:tcW w:w="455" w:type="pct"/>
            <w:shd w:val="clear" w:color="auto" w:fill="auto"/>
            <w:vAlign w:val="center"/>
          </w:tcPr>
          <w:p w14:paraId="377338A9" w14:textId="77777777" w:rsidR="004048C5" w:rsidRPr="00FC08F7" w:rsidRDefault="004048C5" w:rsidP="00185423">
            <w:pPr>
              <w:spacing w:before="20" w:after="20" w:line="240" w:lineRule="auto"/>
              <w:jc w:val="center"/>
              <w:rPr>
                <w:rFonts w:cs="Arial"/>
                <w:sz w:val="18"/>
                <w:szCs w:val="18"/>
              </w:rPr>
            </w:pPr>
            <w:r w:rsidRPr="00FC08F7">
              <w:rPr>
                <w:rFonts w:cs="Arial"/>
                <w:sz w:val="18"/>
                <w:szCs w:val="18"/>
              </w:rPr>
              <w:t>4</w:t>
            </w:r>
          </w:p>
        </w:tc>
        <w:tc>
          <w:tcPr>
            <w:tcW w:w="1273" w:type="pct"/>
            <w:shd w:val="clear" w:color="auto" w:fill="auto"/>
            <w:vAlign w:val="center"/>
          </w:tcPr>
          <w:p w14:paraId="5A516AA2" w14:textId="77777777" w:rsidR="004048C5" w:rsidRPr="00FC08F7" w:rsidRDefault="004048C5" w:rsidP="00185423">
            <w:pPr>
              <w:spacing w:before="20" w:after="20" w:line="240" w:lineRule="auto"/>
              <w:jc w:val="left"/>
              <w:rPr>
                <w:rFonts w:cs="Arial"/>
                <w:sz w:val="18"/>
                <w:szCs w:val="18"/>
              </w:rPr>
            </w:pPr>
            <w:r w:rsidRPr="00FC08F7">
              <w:rPr>
                <w:rFonts w:cs="Arial"/>
                <w:sz w:val="18"/>
                <w:szCs w:val="18"/>
              </w:rPr>
              <w:t>Vykazování – specifické případy</w:t>
            </w:r>
          </w:p>
        </w:tc>
        <w:tc>
          <w:tcPr>
            <w:tcW w:w="3272" w:type="pct"/>
            <w:shd w:val="clear" w:color="auto" w:fill="auto"/>
            <w:vAlign w:val="center"/>
          </w:tcPr>
          <w:p w14:paraId="0074AE62" w14:textId="77777777" w:rsidR="004048C5" w:rsidRPr="00FC08F7" w:rsidRDefault="004048C5" w:rsidP="00185423">
            <w:pPr>
              <w:spacing w:before="20" w:after="20" w:line="240" w:lineRule="auto"/>
              <w:jc w:val="left"/>
              <w:rPr>
                <w:rFonts w:cs="Arial"/>
                <w:sz w:val="18"/>
                <w:szCs w:val="18"/>
              </w:rPr>
            </w:pPr>
            <w:r w:rsidRPr="00FC08F7">
              <w:rPr>
                <w:rFonts w:cs="Arial"/>
                <w:sz w:val="18"/>
                <w:szCs w:val="18"/>
              </w:rPr>
              <w:t>Rozcestník na samostatné dokumenty popisující specifické případy či způsoby vykazování.</w:t>
            </w:r>
          </w:p>
        </w:tc>
      </w:tr>
      <w:tr w:rsidR="004048C5" w:rsidRPr="00070582" w14:paraId="33A6628E" w14:textId="77777777" w:rsidTr="00185423">
        <w:trPr>
          <w:trHeight w:val="340"/>
        </w:trPr>
        <w:tc>
          <w:tcPr>
            <w:tcW w:w="455" w:type="pct"/>
            <w:shd w:val="clear" w:color="auto" w:fill="auto"/>
            <w:vAlign w:val="center"/>
          </w:tcPr>
          <w:p w14:paraId="577C7DCA" w14:textId="77777777" w:rsidR="004048C5" w:rsidRPr="004048C5" w:rsidRDefault="004048C5" w:rsidP="00185423">
            <w:pPr>
              <w:spacing w:before="20" w:after="20" w:line="240" w:lineRule="auto"/>
              <w:jc w:val="center"/>
              <w:rPr>
                <w:rFonts w:cs="Arial"/>
                <w:b/>
                <w:sz w:val="18"/>
                <w:szCs w:val="18"/>
              </w:rPr>
            </w:pPr>
            <w:r w:rsidRPr="004048C5">
              <w:rPr>
                <w:rFonts w:cs="Arial"/>
                <w:b/>
                <w:sz w:val="18"/>
                <w:szCs w:val="18"/>
              </w:rPr>
              <w:t>5</w:t>
            </w:r>
          </w:p>
        </w:tc>
        <w:tc>
          <w:tcPr>
            <w:tcW w:w="1273" w:type="pct"/>
            <w:shd w:val="clear" w:color="auto" w:fill="auto"/>
            <w:vAlign w:val="center"/>
          </w:tcPr>
          <w:p w14:paraId="5DF29C30" w14:textId="77777777" w:rsidR="004048C5" w:rsidRPr="004048C5" w:rsidRDefault="004048C5" w:rsidP="00185423">
            <w:pPr>
              <w:spacing w:before="20" w:after="20" w:line="240" w:lineRule="auto"/>
              <w:jc w:val="left"/>
              <w:rPr>
                <w:rFonts w:cs="Arial"/>
                <w:b/>
                <w:sz w:val="18"/>
                <w:szCs w:val="18"/>
              </w:rPr>
            </w:pPr>
            <w:r w:rsidRPr="004048C5">
              <w:rPr>
                <w:rFonts w:cs="Arial"/>
                <w:b/>
                <w:sz w:val="18"/>
                <w:szCs w:val="18"/>
              </w:rPr>
              <w:t>Technické informace</w:t>
            </w:r>
          </w:p>
        </w:tc>
        <w:tc>
          <w:tcPr>
            <w:tcW w:w="3272" w:type="pct"/>
            <w:shd w:val="clear" w:color="auto" w:fill="auto"/>
            <w:vAlign w:val="center"/>
          </w:tcPr>
          <w:p w14:paraId="3F5ED1E0" w14:textId="6229AB2F" w:rsidR="004048C5" w:rsidRPr="004048C5" w:rsidRDefault="004048C5" w:rsidP="00185423">
            <w:pPr>
              <w:spacing w:before="20" w:after="20" w:line="240" w:lineRule="auto"/>
              <w:jc w:val="left"/>
              <w:rPr>
                <w:rFonts w:cs="Arial"/>
                <w:b/>
                <w:sz w:val="18"/>
                <w:szCs w:val="18"/>
              </w:rPr>
            </w:pPr>
            <w:r w:rsidRPr="004048C5">
              <w:rPr>
                <w:rFonts w:cs="Arial"/>
                <w:b/>
                <w:sz w:val="18"/>
                <w:szCs w:val="18"/>
              </w:rPr>
              <w:t>Popisuje technické náležitosti jednotlivých komunikačních rozhraní</w:t>
            </w:r>
            <w:r w:rsidR="00E0154F">
              <w:rPr>
                <w:rFonts w:cs="Arial"/>
                <w:b/>
                <w:sz w:val="18"/>
                <w:szCs w:val="18"/>
              </w:rPr>
              <w:t xml:space="preserve"> (tento dokument)</w:t>
            </w:r>
            <w:r w:rsidRPr="004048C5">
              <w:rPr>
                <w:rFonts w:cs="Arial"/>
                <w:b/>
                <w:sz w:val="18"/>
                <w:szCs w:val="18"/>
              </w:rPr>
              <w:t>.</w:t>
            </w:r>
          </w:p>
        </w:tc>
      </w:tr>
      <w:tr w:rsidR="004048C5" w:rsidRPr="00070582" w14:paraId="15B48D86" w14:textId="77777777" w:rsidTr="00185423">
        <w:trPr>
          <w:trHeight w:val="340"/>
        </w:trPr>
        <w:tc>
          <w:tcPr>
            <w:tcW w:w="455" w:type="pct"/>
            <w:shd w:val="clear" w:color="auto" w:fill="auto"/>
            <w:vAlign w:val="center"/>
          </w:tcPr>
          <w:p w14:paraId="111FB5CF" w14:textId="77777777" w:rsidR="004048C5" w:rsidRPr="00FC08F7" w:rsidRDefault="004048C5" w:rsidP="00185423">
            <w:pPr>
              <w:spacing w:before="20" w:after="20" w:line="240" w:lineRule="auto"/>
              <w:jc w:val="center"/>
              <w:rPr>
                <w:rFonts w:cs="Arial"/>
                <w:sz w:val="18"/>
                <w:szCs w:val="18"/>
              </w:rPr>
            </w:pPr>
            <w:r w:rsidRPr="00FC08F7">
              <w:rPr>
                <w:rFonts w:cs="Arial"/>
                <w:sz w:val="18"/>
                <w:szCs w:val="18"/>
              </w:rPr>
              <w:t>6</w:t>
            </w:r>
          </w:p>
        </w:tc>
        <w:tc>
          <w:tcPr>
            <w:tcW w:w="1273" w:type="pct"/>
            <w:shd w:val="clear" w:color="auto" w:fill="auto"/>
            <w:vAlign w:val="center"/>
          </w:tcPr>
          <w:p w14:paraId="088E7FF9" w14:textId="77777777" w:rsidR="004048C5" w:rsidRPr="00FC08F7" w:rsidRDefault="004048C5" w:rsidP="00185423">
            <w:pPr>
              <w:spacing w:before="20" w:after="20" w:line="240" w:lineRule="auto"/>
              <w:jc w:val="left"/>
              <w:rPr>
                <w:rFonts w:cs="Arial"/>
                <w:sz w:val="18"/>
                <w:szCs w:val="18"/>
              </w:rPr>
            </w:pPr>
            <w:r w:rsidRPr="00FC08F7">
              <w:rPr>
                <w:rFonts w:cs="Arial"/>
                <w:sz w:val="18"/>
                <w:szCs w:val="18"/>
              </w:rPr>
              <w:t>Katalog webových služeb</w:t>
            </w:r>
          </w:p>
        </w:tc>
        <w:tc>
          <w:tcPr>
            <w:tcW w:w="3272" w:type="pct"/>
            <w:shd w:val="clear" w:color="auto" w:fill="auto"/>
            <w:vAlign w:val="center"/>
          </w:tcPr>
          <w:p w14:paraId="5DD028A8" w14:textId="77777777" w:rsidR="004048C5" w:rsidRPr="00FC08F7" w:rsidRDefault="004048C5" w:rsidP="00185423">
            <w:pPr>
              <w:spacing w:before="20" w:after="20" w:line="240" w:lineRule="auto"/>
              <w:jc w:val="left"/>
              <w:rPr>
                <w:rFonts w:cs="Arial"/>
                <w:sz w:val="18"/>
                <w:szCs w:val="18"/>
              </w:rPr>
            </w:pPr>
            <w:r w:rsidRPr="00FC08F7">
              <w:rPr>
                <w:rFonts w:cs="Arial"/>
                <w:sz w:val="18"/>
                <w:szCs w:val="18"/>
              </w:rPr>
              <w:t>Popisuje webové služby – primární rozhraní pro automatizované vykazování.</w:t>
            </w:r>
          </w:p>
        </w:tc>
      </w:tr>
      <w:tr w:rsidR="004048C5" w:rsidRPr="00070582" w14:paraId="3A49871D" w14:textId="77777777" w:rsidTr="00185423">
        <w:trPr>
          <w:trHeight w:val="340"/>
        </w:trPr>
        <w:tc>
          <w:tcPr>
            <w:tcW w:w="455" w:type="pct"/>
            <w:shd w:val="clear" w:color="auto" w:fill="auto"/>
            <w:vAlign w:val="center"/>
          </w:tcPr>
          <w:p w14:paraId="4AA61503" w14:textId="77777777" w:rsidR="004048C5" w:rsidRPr="00FC08F7" w:rsidRDefault="004048C5" w:rsidP="00185423">
            <w:pPr>
              <w:spacing w:before="20" w:after="20" w:line="240" w:lineRule="auto"/>
              <w:jc w:val="center"/>
              <w:rPr>
                <w:rFonts w:cs="Arial"/>
                <w:sz w:val="18"/>
                <w:szCs w:val="18"/>
              </w:rPr>
            </w:pPr>
            <w:r w:rsidRPr="00FC08F7">
              <w:rPr>
                <w:rFonts w:cs="Arial"/>
                <w:sz w:val="18"/>
                <w:szCs w:val="18"/>
              </w:rPr>
              <w:t>7</w:t>
            </w:r>
          </w:p>
        </w:tc>
        <w:tc>
          <w:tcPr>
            <w:tcW w:w="1273" w:type="pct"/>
            <w:shd w:val="clear" w:color="auto" w:fill="auto"/>
            <w:vAlign w:val="center"/>
          </w:tcPr>
          <w:p w14:paraId="6080EAEE" w14:textId="77777777" w:rsidR="004048C5" w:rsidRPr="00FC08F7" w:rsidRDefault="004048C5" w:rsidP="00185423">
            <w:pPr>
              <w:spacing w:before="20" w:after="20" w:line="240" w:lineRule="auto"/>
              <w:jc w:val="left"/>
              <w:rPr>
                <w:rFonts w:cs="Arial"/>
                <w:sz w:val="18"/>
                <w:szCs w:val="18"/>
              </w:rPr>
            </w:pPr>
            <w:r w:rsidRPr="00FC08F7">
              <w:rPr>
                <w:rFonts w:cs="Arial"/>
                <w:sz w:val="18"/>
                <w:szCs w:val="18"/>
              </w:rPr>
              <w:t xml:space="preserve">Modely </w:t>
            </w:r>
            <w:proofErr w:type="spellStart"/>
            <w:r w:rsidRPr="00FC08F7">
              <w:rPr>
                <w:rFonts w:cs="Arial"/>
                <w:sz w:val="18"/>
                <w:szCs w:val="18"/>
              </w:rPr>
              <w:t>metapopisu</w:t>
            </w:r>
            <w:proofErr w:type="spellEnd"/>
          </w:p>
        </w:tc>
        <w:tc>
          <w:tcPr>
            <w:tcW w:w="3272" w:type="pct"/>
            <w:shd w:val="clear" w:color="auto" w:fill="auto"/>
            <w:vAlign w:val="center"/>
          </w:tcPr>
          <w:p w14:paraId="4CC19A4E" w14:textId="77777777" w:rsidR="004048C5" w:rsidRPr="00FC08F7" w:rsidRDefault="004048C5" w:rsidP="00185423">
            <w:pPr>
              <w:spacing w:before="20" w:after="20" w:line="240" w:lineRule="auto"/>
              <w:jc w:val="left"/>
              <w:rPr>
                <w:rFonts w:cs="Arial"/>
                <w:sz w:val="18"/>
                <w:szCs w:val="18"/>
              </w:rPr>
            </w:pPr>
            <w:r w:rsidRPr="00FC08F7">
              <w:rPr>
                <w:rFonts w:cs="Arial"/>
                <w:sz w:val="18"/>
                <w:szCs w:val="18"/>
              </w:rPr>
              <w:t>Popisuje architekturu systému na úrovni vybraných entitních modelů.</w:t>
            </w:r>
          </w:p>
        </w:tc>
      </w:tr>
      <w:tr w:rsidR="0056463D" w:rsidRPr="0056463D" w14:paraId="11AA9EAE" w14:textId="77777777" w:rsidTr="0056463D">
        <w:trPr>
          <w:trHeight w:val="340"/>
        </w:trPr>
        <w:tc>
          <w:tcPr>
            <w:tcW w:w="455" w:type="pct"/>
            <w:shd w:val="clear" w:color="auto" w:fill="auto"/>
            <w:vAlign w:val="center"/>
          </w:tcPr>
          <w:p w14:paraId="3A523FE3" w14:textId="07BD9104" w:rsidR="0056463D" w:rsidRPr="0056463D" w:rsidRDefault="0056463D" w:rsidP="0056463D">
            <w:pPr>
              <w:spacing w:before="20" w:after="20" w:line="240" w:lineRule="auto"/>
              <w:jc w:val="center"/>
              <w:rPr>
                <w:rFonts w:cs="Arial"/>
                <w:sz w:val="18"/>
                <w:szCs w:val="18"/>
              </w:rPr>
            </w:pPr>
            <w:r w:rsidRPr="0056463D">
              <w:rPr>
                <w:sz w:val="18"/>
                <w:szCs w:val="18"/>
              </w:rPr>
              <w:t>8</w:t>
            </w:r>
          </w:p>
        </w:tc>
        <w:tc>
          <w:tcPr>
            <w:tcW w:w="1273" w:type="pct"/>
            <w:shd w:val="clear" w:color="auto" w:fill="auto"/>
            <w:vAlign w:val="center"/>
          </w:tcPr>
          <w:p w14:paraId="0069B804" w14:textId="0E70EC98" w:rsidR="0056463D" w:rsidRPr="0056463D" w:rsidRDefault="0056463D" w:rsidP="0056463D">
            <w:pPr>
              <w:spacing w:before="20" w:after="20" w:line="240" w:lineRule="auto"/>
              <w:jc w:val="left"/>
              <w:rPr>
                <w:rFonts w:cs="Arial"/>
                <w:sz w:val="18"/>
                <w:szCs w:val="18"/>
              </w:rPr>
            </w:pPr>
            <w:r w:rsidRPr="0056463D">
              <w:rPr>
                <w:sz w:val="18"/>
                <w:szCs w:val="18"/>
              </w:rPr>
              <w:t>Popis jazyka kontrol</w:t>
            </w:r>
          </w:p>
        </w:tc>
        <w:tc>
          <w:tcPr>
            <w:tcW w:w="3272" w:type="pct"/>
            <w:shd w:val="clear" w:color="auto" w:fill="auto"/>
            <w:vAlign w:val="center"/>
          </w:tcPr>
          <w:p w14:paraId="72C52F0B" w14:textId="1D314828" w:rsidR="0056463D" w:rsidRPr="0056463D" w:rsidRDefault="0056463D" w:rsidP="0056463D">
            <w:pPr>
              <w:spacing w:before="20" w:after="20" w:line="240" w:lineRule="auto"/>
              <w:jc w:val="left"/>
              <w:rPr>
                <w:rFonts w:cs="Arial"/>
                <w:sz w:val="18"/>
                <w:szCs w:val="18"/>
              </w:rPr>
            </w:pPr>
            <w:r w:rsidRPr="0056463D">
              <w:rPr>
                <w:sz w:val="18"/>
                <w:szCs w:val="18"/>
              </w:rPr>
              <w:t>Popisuje jazyk kontrol systému SDAT.</w:t>
            </w:r>
          </w:p>
        </w:tc>
      </w:tr>
    </w:tbl>
    <w:p w14:paraId="3C49B881" w14:textId="77777777" w:rsidR="005A1590" w:rsidRPr="00070582" w:rsidRDefault="00984C26" w:rsidP="00443B7F">
      <w:pPr>
        <w:pStyle w:val="Nadpis1"/>
      </w:pPr>
      <w:bookmarkStart w:id="6" w:name="_Toc90367610"/>
      <w:r w:rsidRPr="00070582">
        <w:lastRenderedPageBreak/>
        <w:t>Úvod</w:t>
      </w:r>
      <w:bookmarkEnd w:id="6"/>
    </w:p>
    <w:p w14:paraId="532006A3" w14:textId="77DD5C34" w:rsidR="006E5921" w:rsidRPr="00070582" w:rsidRDefault="006E5921" w:rsidP="00571A4E">
      <w:r w:rsidRPr="000C4A06">
        <w:t xml:space="preserve">Tento dokument – </w:t>
      </w:r>
      <w:r w:rsidR="000C4A06" w:rsidRPr="000C4A06">
        <w:t>Popis systému SDAT</w:t>
      </w:r>
      <w:r w:rsidRPr="000C4A06">
        <w:t xml:space="preserve">, je </w:t>
      </w:r>
      <w:r w:rsidR="000C4A06" w:rsidRPr="000C4A06">
        <w:t xml:space="preserve">jedním ze sady dokumentů, které dohromady tvoří Technickou specifikace – kompletní popis systému pro sběr dat pro potřeby externích </w:t>
      </w:r>
      <w:proofErr w:type="spellStart"/>
      <w:r w:rsidR="000C4A06" w:rsidRPr="000C4A06">
        <w:t>užiavtelů</w:t>
      </w:r>
      <w:proofErr w:type="spellEnd"/>
      <w:r w:rsidR="000C4A06" w:rsidRPr="000C4A06">
        <w:t>.</w:t>
      </w:r>
    </w:p>
    <w:p w14:paraId="61D306F8" w14:textId="77777777" w:rsidR="008752BE" w:rsidRPr="00070582" w:rsidRDefault="00984C26" w:rsidP="008752BE">
      <w:pPr>
        <w:pStyle w:val="Nadpis2"/>
      </w:pPr>
      <w:bookmarkStart w:id="7" w:name="_Toc90367611"/>
      <w:r w:rsidRPr="00070582">
        <w:t>Účel dokumentu</w:t>
      </w:r>
      <w:bookmarkEnd w:id="7"/>
    </w:p>
    <w:p w14:paraId="7CAF1235" w14:textId="547D4D4D" w:rsidR="00757F63" w:rsidRPr="00070582" w:rsidRDefault="000C4A06" w:rsidP="00984C26">
      <w:r>
        <w:t xml:space="preserve">Účelem tohoto dokumentu je popsat </w:t>
      </w:r>
      <w:r w:rsidR="00106657">
        <w:t>technické informace podstatné pro externí uživatele komunikující se systémem SDAT</w:t>
      </w:r>
      <w:r>
        <w:t>.</w:t>
      </w:r>
    </w:p>
    <w:p w14:paraId="1043B6DC" w14:textId="77777777" w:rsidR="00FA6EA6" w:rsidRPr="00070582" w:rsidRDefault="00FA6EA6" w:rsidP="00F969C1"/>
    <w:p w14:paraId="1D36CE73" w14:textId="1EFE7A65" w:rsidR="00F969C1" w:rsidRDefault="0099387B" w:rsidP="00E2221D">
      <w:pPr>
        <w:pStyle w:val="Nadpis1"/>
      </w:pPr>
      <w:bookmarkStart w:id="8" w:name="_Toc90367612"/>
      <w:r>
        <w:lastRenderedPageBreak/>
        <w:t xml:space="preserve">Základní </w:t>
      </w:r>
      <w:r w:rsidR="0048283B">
        <w:t>pravidla komunikace s ČNB</w:t>
      </w:r>
      <w:bookmarkEnd w:id="8"/>
    </w:p>
    <w:p w14:paraId="45415B91" w14:textId="20B73324" w:rsidR="00895B49" w:rsidRDefault="00895B49" w:rsidP="00E2221D">
      <w:pPr>
        <w:pStyle w:val="Nadpis2"/>
      </w:pPr>
      <w:bookmarkStart w:id="9" w:name="_Toc90367613"/>
      <w:r>
        <w:t>Používané standardy</w:t>
      </w:r>
      <w:bookmarkEnd w:id="9"/>
    </w:p>
    <w:p w14:paraId="0147A610" w14:textId="6BEE8C83" w:rsidR="00723406" w:rsidRDefault="00723406" w:rsidP="00021300">
      <w:pPr>
        <w:pStyle w:val="Nadpis3"/>
      </w:pPr>
      <w:bookmarkStart w:id="10" w:name="_Toc90367614"/>
      <w:r>
        <w:t>Znakové sady</w:t>
      </w:r>
      <w:bookmarkEnd w:id="10"/>
    </w:p>
    <w:p w14:paraId="34BA58D4" w14:textId="22F3FCFF" w:rsidR="00723406" w:rsidRPr="00723406" w:rsidRDefault="00723406" w:rsidP="00723406">
      <w:r>
        <w:t xml:space="preserve">Pro komunikaci přes webové služby a v zasílaných souborech se používá znaková sada </w:t>
      </w:r>
      <w:r w:rsidRPr="00723406">
        <w:t>UTF</w:t>
      </w:r>
      <w:r>
        <w:t>-</w:t>
      </w:r>
      <w:r w:rsidRPr="00723406">
        <w:t>8</w:t>
      </w:r>
      <w:r>
        <w:t>.</w:t>
      </w:r>
    </w:p>
    <w:p w14:paraId="24528F7D" w14:textId="22A65242" w:rsidR="00CF53FC" w:rsidRDefault="00021300" w:rsidP="00021300">
      <w:pPr>
        <w:pStyle w:val="Nadpis3"/>
      </w:pPr>
      <w:bookmarkStart w:id="11" w:name="_Toc90367615"/>
      <w:r>
        <w:t>Používání SSL</w:t>
      </w:r>
      <w:bookmarkEnd w:id="11"/>
    </w:p>
    <w:p w14:paraId="0503EF92" w14:textId="434A1ADD" w:rsidR="00021300" w:rsidRDefault="00021300" w:rsidP="00021300">
      <w:r>
        <w:t xml:space="preserve">Pro komunikaci je </w:t>
      </w:r>
      <w:r w:rsidR="00AC2819">
        <w:t>povoleno</w:t>
      </w:r>
      <w:r>
        <w:t xml:space="preserve"> používat </w:t>
      </w:r>
      <w:r w:rsidR="00A53360">
        <w:t xml:space="preserve">aktuálně </w:t>
      </w:r>
      <w:r>
        <w:t xml:space="preserve">pouze TLS1.2 a následující </w:t>
      </w:r>
      <w:proofErr w:type="spellStart"/>
      <w:r>
        <w:t>cipher</w:t>
      </w:r>
      <w:proofErr w:type="spellEnd"/>
      <w:r>
        <w:t xml:space="preserve"> </w:t>
      </w:r>
      <w:proofErr w:type="spellStart"/>
      <w:r>
        <w:t>suite</w:t>
      </w:r>
      <w:proofErr w:type="spellEnd"/>
      <w:r>
        <w:rPr>
          <w:rFonts w:cs="Arial"/>
        </w:rPr>
        <w:t>﻿</w:t>
      </w:r>
      <w:r w:rsidR="00AC2819">
        <w:t>:</w:t>
      </w:r>
    </w:p>
    <w:tbl>
      <w:tblPr>
        <w:tblW w:w="5070" w:type="dxa"/>
        <w:tblBorders>
          <w:top w:val="single" w:sz="6" w:space="0" w:color="DCDCDC"/>
          <w:left w:val="single" w:sz="6" w:space="0" w:color="DCDCDC"/>
          <w:bottom w:val="single" w:sz="6" w:space="0" w:color="DCDCDC"/>
          <w:right w:val="single" w:sz="6" w:space="0" w:color="DCDCDC"/>
        </w:tblBorders>
        <w:shd w:val="clear" w:color="auto" w:fill="FFFFFF"/>
        <w:tblCellMar>
          <w:left w:w="0" w:type="dxa"/>
          <w:right w:w="0" w:type="dxa"/>
        </w:tblCellMar>
        <w:tblLook w:val="04A0" w:firstRow="1" w:lastRow="0" w:firstColumn="1" w:lastColumn="0" w:noHBand="0" w:noVBand="1"/>
      </w:tblPr>
      <w:tblGrid>
        <w:gridCol w:w="4008"/>
        <w:gridCol w:w="1062"/>
      </w:tblGrid>
      <w:tr w:rsidR="00021300" w14:paraId="497D53AB" w14:textId="77777777" w:rsidTr="00B744E1">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4EC273EA" w14:textId="77777777" w:rsidR="00021300" w:rsidRDefault="00021300">
            <w:pPr>
              <w:spacing w:after="0" w:line="240" w:lineRule="auto"/>
              <w:rPr>
                <w:rFonts w:cstheme="minorHAnsi"/>
                <w:b/>
                <w:color w:val="000000"/>
              </w:rPr>
            </w:pPr>
            <w:r>
              <w:rPr>
                <w:rFonts w:cstheme="minorHAnsi"/>
                <w:b/>
                <w:color w:val="000000"/>
              </w:rPr>
              <w:t>CIPHER SUITE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4E5A87C" w14:textId="77777777" w:rsidR="00021300" w:rsidRDefault="00021300">
            <w:pPr>
              <w:spacing w:after="0" w:line="240" w:lineRule="auto"/>
              <w:rPr>
                <w:rFonts w:cstheme="minorHAnsi"/>
                <w:b/>
                <w:color w:val="000000"/>
              </w:rPr>
            </w:pPr>
            <w:r>
              <w:rPr>
                <w:rFonts w:cstheme="minorHAnsi"/>
                <w:b/>
                <w:color w:val="000000"/>
              </w:rPr>
              <w:t>ID</w:t>
            </w:r>
          </w:p>
        </w:tc>
      </w:tr>
      <w:tr w:rsidR="00021300" w14:paraId="5D7FA6BB" w14:textId="77777777" w:rsidTr="00B744E1">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7FFB0EB" w14:textId="77777777" w:rsidR="00021300" w:rsidRDefault="00021300">
            <w:pPr>
              <w:spacing w:after="0" w:line="240" w:lineRule="auto"/>
              <w:rPr>
                <w:rFonts w:cstheme="minorHAnsi"/>
                <w:color w:val="000000"/>
              </w:rPr>
            </w:pPr>
            <w:r>
              <w:rPr>
                <w:rFonts w:cstheme="minorHAnsi"/>
                <w:color w:val="000000"/>
              </w:rPr>
              <w:t>TLS_RSA_WITH_AES_128_CBC_SHA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733137E" w14:textId="77777777" w:rsidR="00021300" w:rsidRDefault="00021300">
            <w:pPr>
              <w:spacing w:after="0" w:line="240" w:lineRule="auto"/>
              <w:rPr>
                <w:rFonts w:cstheme="minorHAnsi"/>
                <w:color w:val="000000"/>
              </w:rPr>
            </w:pPr>
            <w:r>
              <w:rPr>
                <w:rFonts w:cstheme="minorHAnsi"/>
                <w:color w:val="000000"/>
              </w:rPr>
              <w:t>0x00002F</w:t>
            </w:r>
          </w:p>
        </w:tc>
      </w:tr>
      <w:tr w:rsidR="00021300" w14:paraId="79824BD1" w14:textId="77777777" w:rsidTr="00B744E1">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52C4B99" w14:textId="77777777" w:rsidR="00021300" w:rsidRDefault="00021300">
            <w:pPr>
              <w:spacing w:after="0" w:line="240" w:lineRule="auto"/>
              <w:rPr>
                <w:rFonts w:cstheme="minorHAnsi"/>
                <w:color w:val="000000"/>
              </w:rPr>
            </w:pPr>
            <w:r>
              <w:rPr>
                <w:rFonts w:cstheme="minorHAnsi"/>
                <w:color w:val="000000"/>
              </w:rPr>
              <w:t>TLS_RSA_WITH_AES_256_CBC_SHA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F5CE322" w14:textId="77777777" w:rsidR="00021300" w:rsidRDefault="00021300">
            <w:pPr>
              <w:spacing w:after="0" w:line="240" w:lineRule="auto"/>
              <w:rPr>
                <w:rFonts w:cstheme="minorHAnsi"/>
                <w:color w:val="000000"/>
              </w:rPr>
            </w:pPr>
            <w:r>
              <w:rPr>
                <w:rFonts w:cstheme="minorHAnsi"/>
                <w:color w:val="000000"/>
              </w:rPr>
              <w:t>0x000035</w:t>
            </w:r>
          </w:p>
        </w:tc>
      </w:tr>
      <w:tr w:rsidR="00021300" w14:paraId="0A7581D1" w14:textId="77777777" w:rsidTr="00B744E1">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6A3812C" w14:textId="77777777" w:rsidR="00021300" w:rsidRDefault="00021300">
            <w:pPr>
              <w:spacing w:after="0" w:line="240" w:lineRule="auto"/>
              <w:rPr>
                <w:rFonts w:cstheme="minorHAnsi"/>
                <w:color w:val="000000"/>
              </w:rPr>
            </w:pPr>
            <w:r>
              <w:rPr>
                <w:rFonts w:cstheme="minorHAnsi"/>
                <w:color w:val="000000"/>
              </w:rPr>
              <w:t>TLS_RSA_WITH_AES_128_CBC_SHA256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99F2C5C" w14:textId="77777777" w:rsidR="00021300" w:rsidRDefault="00021300">
            <w:pPr>
              <w:spacing w:after="0" w:line="240" w:lineRule="auto"/>
              <w:rPr>
                <w:rFonts w:cstheme="minorHAnsi"/>
                <w:color w:val="000000"/>
              </w:rPr>
            </w:pPr>
            <w:r>
              <w:rPr>
                <w:rFonts w:cstheme="minorHAnsi"/>
                <w:color w:val="000000"/>
              </w:rPr>
              <w:t>0x00003C</w:t>
            </w:r>
          </w:p>
        </w:tc>
      </w:tr>
      <w:tr w:rsidR="00021300" w14:paraId="46F79039" w14:textId="77777777" w:rsidTr="00B744E1">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901F1D6" w14:textId="77777777" w:rsidR="00021300" w:rsidRDefault="00021300">
            <w:pPr>
              <w:spacing w:after="0" w:line="240" w:lineRule="auto"/>
              <w:rPr>
                <w:rFonts w:cstheme="minorHAnsi"/>
                <w:color w:val="000000"/>
              </w:rPr>
            </w:pPr>
            <w:r>
              <w:rPr>
                <w:rFonts w:cstheme="minorHAnsi"/>
                <w:color w:val="000000"/>
              </w:rPr>
              <w:t>TLS_RSA_WITH_AES_256_CBC_SHA256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AA78073" w14:textId="77777777" w:rsidR="00021300" w:rsidRDefault="00021300">
            <w:pPr>
              <w:spacing w:after="0" w:line="240" w:lineRule="auto"/>
              <w:rPr>
                <w:rFonts w:cstheme="minorHAnsi"/>
                <w:color w:val="000000"/>
              </w:rPr>
            </w:pPr>
            <w:r>
              <w:rPr>
                <w:rFonts w:cstheme="minorHAnsi"/>
                <w:color w:val="000000"/>
              </w:rPr>
              <w:t>0x00003D</w:t>
            </w:r>
          </w:p>
        </w:tc>
      </w:tr>
    </w:tbl>
    <w:p w14:paraId="25F791F7" w14:textId="48EDCBA7" w:rsidR="00021300" w:rsidRDefault="00A53360" w:rsidP="00021300">
      <w:r>
        <w:t xml:space="preserve">Tyto parametry mohou být v budoucnosti upraveny (ve verzích směrem výše) v reakci na </w:t>
      </w:r>
      <w:r w:rsidR="00265872">
        <w:t>případně odhalené zranitelnosti těchto protokolů.</w:t>
      </w:r>
    </w:p>
    <w:p w14:paraId="030A5A1C" w14:textId="2264A962" w:rsidR="00021300" w:rsidRDefault="00021300" w:rsidP="00021300">
      <w:pPr>
        <w:pStyle w:val="Nadpis3"/>
      </w:pPr>
      <w:bookmarkStart w:id="12" w:name="_Toc90367616"/>
      <w:r>
        <w:t>Používání komprese</w:t>
      </w:r>
      <w:bookmarkEnd w:id="12"/>
    </w:p>
    <w:p w14:paraId="48D3D96D" w14:textId="59ECD4B0" w:rsidR="00021300" w:rsidRDefault="00C32F40" w:rsidP="00021300">
      <w:r>
        <w:t xml:space="preserve">Při použití komprese na binární data </w:t>
      </w:r>
      <w:r w:rsidR="00BF4869">
        <w:t>zasíl</w:t>
      </w:r>
      <w:r w:rsidR="00335DCB">
        <w:t>aná</w:t>
      </w:r>
      <w:r w:rsidR="00BF4869">
        <w:t xml:space="preserve"> uvnitř XML bude používán výhradně formát GZIP. Na </w:t>
      </w:r>
      <w:r>
        <w:t xml:space="preserve">zasílané soubory je nutné použít </w:t>
      </w:r>
      <w:r w:rsidR="00AC2819">
        <w:t>formát</w:t>
      </w:r>
      <w:r>
        <w:t xml:space="preserve"> </w:t>
      </w:r>
      <w:r w:rsidR="00F830E6">
        <w:t>ZIP</w:t>
      </w:r>
      <w:r w:rsidR="00AC2819">
        <w:t xml:space="preserve"> nebo</w:t>
      </w:r>
      <w:r w:rsidR="00F830E6">
        <w:t xml:space="preserve"> GZIP</w:t>
      </w:r>
      <w:r w:rsidR="00B8387B">
        <w:t>.</w:t>
      </w:r>
    </w:p>
    <w:p w14:paraId="7E48F865" w14:textId="7BBA8C54" w:rsidR="00C32F40" w:rsidRDefault="00B76411" w:rsidP="00C32F40">
      <w:r>
        <w:t xml:space="preserve"> </w:t>
      </w:r>
    </w:p>
    <w:p w14:paraId="7DB8C3EA" w14:textId="2A6D19C2" w:rsidR="00E1219C" w:rsidRPr="00E1219C" w:rsidRDefault="00021300" w:rsidP="00E1219C">
      <w:pPr>
        <w:pStyle w:val="Nadpis3"/>
      </w:pPr>
      <w:bookmarkStart w:id="13" w:name="_Toc90367617"/>
      <w:r>
        <w:t>Podepisování</w:t>
      </w:r>
      <w:bookmarkEnd w:id="13"/>
    </w:p>
    <w:p w14:paraId="59036197" w14:textId="7961D34D" w:rsidR="00006231" w:rsidRDefault="00A00006" w:rsidP="007C415A">
      <w:r>
        <w:t>P</w:t>
      </w:r>
      <w:r w:rsidR="0051250E">
        <w:t>ři</w:t>
      </w:r>
      <w:r>
        <w:t xml:space="preserve"> </w:t>
      </w:r>
      <w:r w:rsidR="0051250E">
        <w:t>zasílání</w:t>
      </w:r>
      <w:r w:rsidR="00006231">
        <w:t xml:space="preserve"> Vstupních zpráv přes </w:t>
      </w:r>
      <w:r w:rsidR="0051250E">
        <w:t xml:space="preserve">webovou </w:t>
      </w:r>
      <w:r w:rsidR="00006231">
        <w:t>aplikaci</w:t>
      </w:r>
      <w:r>
        <w:t xml:space="preserve"> SDAT</w:t>
      </w:r>
      <w:r w:rsidR="00006231">
        <w:t xml:space="preserve"> </w:t>
      </w:r>
      <w:r w:rsidR="00C67FDC">
        <w:t xml:space="preserve">bude možné </w:t>
      </w:r>
      <w:r>
        <w:t xml:space="preserve">použít komponentu </w:t>
      </w:r>
      <w:r w:rsidR="0051250E">
        <w:t>aplikace, která zajistí funkcionalitu pro podpis Vstupní zprávy</w:t>
      </w:r>
      <w:r>
        <w:t>.</w:t>
      </w:r>
      <w:r w:rsidR="00006231">
        <w:t xml:space="preserve"> </w:t>
      </w:r>
    </w:p>
    <w:p w14:paraId="68DBCC6B" w14:textId="6136047E" w:rsidR="00006231" w:rsidRDefault="007C415A" w:rsidP="007C415A">
      <w:r>
        <w:t xml:space="preserve">Při podepisování Vstupních zpráv </w:t>
      </w:r>
      <w:proofErr w:type="spellStart"/>
      <w:r w:rsidR="00006231">
        <w:t>zasíláných</w:t>
      </w:r>
      <w:proofErr w:type="spellEnd"/>
      <w:r w:rsidR="00006231">
        <w:t xml:space="preserve"> přes WS </w:t>
      </w:r>
      <w:r>
        <w:t xml:space="preserve">je nutné </w:t>
      </w:r>
      <w:r w:rsidR="00BF3665">
        <w:t xml:space="preserve">postupovat podle </w:t>
      </w:r>
      <w:r w:rsidR="00BF3665" w:rsidRPr="00E1219C">
        <w:t xml:space="preserve">standardu </w:t>
      </w:r>
      <w:proofErr w:type="spellStart"/>
      <w:r w:rsidR="00006231">
        <w:t>XAdES</w:t>
      </w:r>
      <w:proofErr w:type="spellEnd"/>
      <w:r w:rsidR="00B50325">
        <w:t xml:space="preserve">, </w:t>
      </w:r>
      <w:r w:rsidR="00B50325" w:rsidRPr="00B50325">
        <w:t xml:space="preserve">No </w:t>
      </w:r>
      <w:proofErr w:type="spellStart"/>
      <w:r w:rsidR="00B50325" w:rsidRPr="00B50325">
        <w:t>Container</w:t>
      </w:r>
      <w:proofErr w:type="spellEnd"/>
      <w:r w:rsidR="00B50325" w:rsidRPr="00B50325">
        <w:t xml:space="preserve">, </w:t>
      </w:r>
      <w:proofErr w:type="spellStart"/>
      <w:r w:rsidR="00B50325" w:rsidRPr="00B50325">
        <w:t>Detached</w:t>
      </w:r>
      <w:proofErr w:type="spellEnd"/>
      <w:r w:rsidR="00B50325" w:rsidRPr="00B50325">
        <w:t>, BASELINE-B</w:t>
      </w:r>
      <w:r w:rsidR="00E833D2">
        <w:t>; ve všech případech je podpis aplikován na komprimovaná data vstupní zprávy metodou GZIP</w:t>
      </w:r>
      <w:r w:rsidR="00CD7474">
        <w:t xml:space="preserve"> Název podepsaného souboru se musí shodovat s obsahem </w:t>
      </w:r>
      <w:r w:rsidR="00CD7474" w:rsidRPr="00CD7474">
        <w:t>&lt;</w:t>
      </w:r>
      <w:proofErr w:type="spellStart"/>
      <w:r w:rsidR="00CD7474" w:rsidRPr="00CD7474">
        <w:t>ReferencniId</w:t>
      </w:r>
      <w:proofErr w:type="spellEnd"/>
      <w:r w:rsidR="00CD7474" w:rsidRPr="00CD7474">
        <w:t>&gt;</w:t>
      </w:r>
      <w:r w:rsidR="00CD7474">
        <w:t xml:space="preserve"> Vstupní zprávy </w:t>
      </w:r>
      <w:r w:rsidR="00F969F1">
        <w:t>dle konvence SDAT_VYD</w:t>
      </w:r>
      <w:r w:rsidR="00CD7474">
        <w:t>_</w:t>
      </w:r>
      <w:r w:rsidR="00CD7474" w:rsidRPr="00F969F1">
        <w:rPr>
          <w:i/>
        </w:rPr>
        <w:t>&lt;</w:t>
      </w:r>
      <w:proofErr w:type="spellStart"/>
      <w:r w:rsidR="00CD7474" w:rsidRPr="00F969F1">
        <w:rPr>
          <w:i/>
        </w:rPr>
        <w:t>ReferencniId</w:t>
      </w:r>
      <w:proofErr w:type="spellEnd"/>
      <w:r w:rsidR="00CD7474" w:rsidRPr="00F969F1">
        <w:rPr>
          <w:i/>
        </w:rPr>
        <w:t>&gt;</w:t>
      </w:r>
      <w:r w:rsidR="00CD7474">
        <w:t>.</w:t>
      </w:r>
      <w:proofErr w:type="spellStart"/>
      <w:r w:rsidR="00CD7474">
        <w:t>gzip</w:t>
      </w:r>
      <w:proofErr w:type="spellEnd"/>
      <w:r w:rsidR="00CD7474">
        <w:t xml:space="preserve"> (např. </w:t>
      </w:r>
      <w:r w:rsidR="00F969F1" w:rsidRPr="00F969F1">
        <w:t>SDAT_VYD_9898920190827140948547.gzip</w:t>
      </w:r>
      <w:r w:rsidR="00CD7474">
        <w:t xml:space="preserve">). </w:t>
      </w:r>
    </w:p>
    <w:p w14:paraId="788AC1BA" w14:textId="6C0C157F" w:rsidR="007C415A" w:rsidRDefault="00006231" w:rsidP="007C415A">
      <w:r>
        <w:t>P</w:t>
      </w:r>
      <w:r w:rsidR="00BF3665">
        <w:t xml:space="preserve">ro podepsání </w:t>
      </w:r>
      <w:r>
        <w:t xml:space="preserve">lze </w:t>
      </w:r>
      <w:r w:rsidR="007C415A">
        <w:t>použít jednu z těchto možností</w:t>
      </w:r>
    </w:p>
    <w:p w14:paraId="58DE3D22" w14:textId="77777777" w:rsidR="007C415A" w:rsidRPr="00B27B6E" w:rsidRDefault="007C415A" w:rsidP="007C415A">
      <w:r w:rsidRPr="00B27B6E">
        <w:t>Elektronické podpisy:</w:t>
      </w:r>
    </w:p>
    <w:p w14:paraId="60DC1CFD" w14:textId="77777777" w:rsidR="007C415A" w:rsidRPr="00B27B6E" w:rsidRDefault="007C415A" w:rsidP="00335DCB">
      <w:pPr>
        <w:pStyle w:val="Odstavecseseznamem"/>
        <w:numPr>
          <w:ilvl w:val="0"/>
          <w:numId w:val="10"/>
        </w:numPr>
        <w:tabs>
          <w:tab w:val="num" w:pos="360"/>
        </w:tabs>
        <w:spacing w:after="200" w:line="276" w:lineRule="auto"/>
        <w:jc w:val="left"/>
      </w:pPr>
      <w:r w:rsidRPr="00B27B6E">
        <w:t>zaručený elektronický podpis založený na kvalifikovaném certifikátu,</w:t>
      </w:r>
    </w:p>
    <w:p w14:paraId="7750F55E" w14:textId="77777777" w:rsidR="007C415A" w:rsidRPr="00B27B6E" w:rsidRDefault="007C415A" w:rsidP="00335DCB">
      <w:pPr>
        <w:pStyle w:val="Odstavecseseznamem"/>
        <w:numPr>
          <w:ilvl w:val="0"/>
          <w:numId w:val="10"/>
        </w:numPr>
        <w:tabs>
          <w:tab w:val="num" w:pos="360"/>
        </w:tabs>
        <w:spacing w:after="200" w:line="276" w:lineRule="auto"/>
        <w:jc w:val="left"/>
      </w:pPr>
      <w:r w:rsidRPr="00B27B6E">
        <w:t>kvalifikovaný elektronický podpis.</w:t>
      </w:r>
    </w:p>
    <w:p w14:paraId="77E200B8" w14:textId="77777777" w:rsidR="007C415A" w:rsidRPr="00B27B6E" w:rsidRDefault="007C415A" w:rsidP="00F969F1">
      <w:pPr>
        <w:keepNext/>
      </w:pPr>
      <w:r w:rsidRPr="00B27B6E">
        <w:t>Elektronické pečeti:</w:t>
      </w:r>
    </w:p>
    <w:p w14:paraId="34429080" w14:textId="77777777" w:rsidR="007C415A" w:rsidRPr="00B27B6E" w:rsidRDefault="007C415A" w:rsidP="00335DCB">
      <w:pPr>
        <w:pStyle w:val="Odstavecseseznamem"/>
        <w:numPr>
          <w:ilvl w:val="0"/>
          <w:numId w:val="11"/>
        </w:numPr>
        <w:tabs>
          <w:tab w:val="num" w:pos="360"/>
        </w:tabs>
        <w:spacing w:after="200" w:line="276" w:lineRule="auto"/>
        <w:jc w:val="left"/>
      </w:pPr>
      <w:r w:rsidRPr="00B27B6E">
        <w:t>zaručená elektronická pečeť založená na kvalifikovaném certifikátu,</w:t>
      </w:r>
    </w:p>
    <w:p w14:paraId="0B47000A" w14:textId="469FC389" w:rsidR="00006231" w:rsidRDefault="007C415A" w:rsidP="00335DCB">
      <w:pPr>
        <w:pStyle w:val="Odstavecseseznamem"/>
        <w:numPr>
          <w:ilvl w:val="0"/>
          <w:numId w:val="11"/>
        </w:numPr>
        <w:tabs>
          <w:tab w:val="num" w:pos="360"/>
        </w:tabs>
        <w:spacing w:after="200" w:line="276" w:lineRule="auto"/>
        <w:jc w:val="left"/>
      </w:pPr>
      <w:r w:rsidRPr="00B27B6E">
        <w:t>kvalifikovaná elektronická pečeť.</w:t>
      </w:r>
    </w:p>
    <w:p w14:paraId="74C6880E" w14:textId="50A178B7" w:rsidR="00006231" w:rsidRPr="007C415A" w:rsidRDefault="004F3167" w:rsidP="00006231">
      <w:pPr>
        <w:spacing w:after="200" w:line="276" w:lineRule="auto"/>
        <w:jc w:val="left"/>
      </w:pPr>
      <w:r w:rsidRPr="004F3167">
        <w:t xml:space="preserve">Pro podepisování protokolů na straně ČNB bude použita </w:t>
      </w:r>
      <w:r w:rsidR="00127114">
        <w:t>zaručená</w:t>
      </w:r>
      <w:r w:rsidR="00127114" w:rsidRPr="004F3167">
        <w:t xml:space="preserve"> </w:t>
      </w:r>
      <w:r w:rsidRPr="004F3167">
        <w:t>elektronická pečeť</w:t>
      </w:r>
      <w:r w:rsidR="00E833D2">
        <w:t>; podpis je aplikován způsobem ENVELOPED přímo na XML soubor s protokolem</w:t>
      </w:r>
      <w:r w:rsidRPr="004F3167">
        <w:t>.</w:t>
      </w:r>
      <w:r w:rsidR="00006231">
        <w:t xml:space="preserve"> </w:t>
      </w:r>
    </w:p>
    <w:p w14:paraId="04F9F41D" w14:textId="0416A6CC" w:rsidR="00021300" w:rsidRPr="00021300" w:rsidRDefault="00021300" w:rsidP="00021300">
      <w:pPr>
        <w:pStyle w:val="Nadpis3"/>
      </w:pPr>
      <w:bookmarkStart w:id="14" w:name="_Toc90367618"/>
      <w:r>
        <w:lastRenderedPageBreak/>
        <w:t>Používání otisků souborů</w:t>
      </w:r>
      <w:bookmarkEnd w:id="14"/>
    </w:p>
    <w:p w14:paraId="0DDD309C" w14:textId="3326C946" w:rsidR="00147147" w:rsidRDefault="00C32F40" w:rsidP="00147147">
      <w:r>
        <w:t xml:space="preserve">Pro vytváření otisků souborů je nutné použít algoritmus </w:t>
      </w:r>
      <w:r w:rsidR="00265872">
        <w:t>SHA</w:t>
      </w:r>
      <w:r w:rsidR="004F3167">
        <w:t>-</w:t>
      </w:r>
      <w:r w:rsidR="00265872">
        <w:t>2</w:t>
      </w:r>
      <w:r w:rsidR="004F3167">
        <w:t>56</w:t>
      </w:r>
    </w:p>
    <w:p w14:paraId="18F187F8" w14:textId="3EA66681" w:rsidR="00021300" w:rsidRPr="00021300" w:rsidRDefault="00147147" w:rsidP="00021300">
      <w:r>
        <w:t xml:space="preserve">Otisk se vytváří ze souboru až po jeho komprimaci (pokud je použita). </w:t>
      </w:r>
    </w:p>
    <w:p w14:paraId="7762B498" w14:textId="30FF15AE" w:rsidR="00895B49" w:rsidRDefault="00021300" w:rsidP="00021300">
      <w:pPr>
        <w:pStyle w:val="Nadpis3"/>
      </w:pPr>
      <w:bookmarkStart w:id="15" w:name="_Toc90367619"/>
      <w:r>
        <w:t>Standardy webových služeb</w:t>
      </w:r>
      <w:bookmarkEnd w:id="15"/>
    </w:p>
    <w:p w14:paraId="3B723E70" w14:textId="20CEC1AE" w:rsidR="00BF3665" w:rsidRPr="00BF3665" w:rsidRDefault="00BF3665" w:rsidP="00BF3665">
      <w:r>
        <w:t>Webové služby jsou založeny na následujících standardech</w:t>
      </w:r>
    </w:p>
    <w:p w14:paraId="694EF993" w14:textId="25C61105" w:rsidR="00021300" w:rsidRPr="00F4525D" w:rsidRDefault="00021300" w:rsidP="00021300">
      <w:pPr>
        <w:pStyle w:val="Default"/>
        <w:spacing w:after="22"/>
        <w:rPr>
          <w:rFonts w:ascii="Arial" w:hAnsi="Arial" w:cs="Arial"/>
          <w:sz w:val="20"/>
          <w:szCs w:val="20"/>
        </w:rPr>
      </w:pPr>
      <w:r w:rsidRPr="00F4525D">
        <w:rPr>
          <w:rFonts w:ascii="Arial" w:hAnsi="Arial" w:cs="Arial"/>
          <w:sz w:val="20"/>
          <w:szCs w:val="20"/>
        </w:rPr>
        <w:t xml:space="preserve">- použití WSDL 1.1, </w:t>
      </w:r>
    </w:p>
    <w:p w14:paraId="15C972DE" w14:textId="77777777" w:rsidR="00021300" w:rsidRPr="00F4525D" w:rsidRDefault="00021300" w:rsidP="00021300">
      <w:pPr>
        <w:pStyle w:val="Default"/>
        <w:spacing w:after="22"/>
        <w:rPr>
          <w:rFonts w:ascii="Arial" w:hAnsi="Arial" w:cs="Arial"/>
          <w:sz w:val="20"/>
          <w:szCs w:val="20"/>
        </w:rPr>
      </w:pPr>
      <w:r w:rsidRPr="00F4525D">
        <w:rPr>
          <w:rFonts w:ascii="Arial" w:hAnsi="Arial" w:cs="Arial"/>
          <w:sz w:val="20"/>
          <w:szCs w:val="20"/>
        </w:rPr>
        <w:t xml:space="preserve">- použití SOAP 1.1, </w:t>
      </w:r>
    </w:p>
    <w:p w14:paraId="30E90BCA" w14:textId="77777777" w:rsidR="00021300" w:rsidRPr="00F4525D" w:rsidRDefault="00021300" w:rsidP="00021300">
      <w:pPr>
        <w:pStyle w:val="Default"/>
        <w:spacing w:after="22"/>
        <w:rPr>
          <w:rFonts w:ascii="Arial" w:hAnsi="Arial" w:cs="Arial"/>
          <w:sz w:val="20"/>
          <w:szCs w:val="20"/>
        </w:rPr>
      </w:pPr>
      <w:r w:rsidRPr="00F4525D">
        <w:rPr>
          <w:rFonts w:ascii="Arial" w:hAnsi="Arial" w:cs="Arial"/>
          <w:sz w:val="20"/>
          <w:szCs w:val="20"/>
        </w:rPr>
        <w:t xml:space="preserve">- použití SOAP/HTTP </w:t>
      </w:r>
      <w:proofErr w:type="spellStart"/>
      <w:r w:rsidRPr="00F4525D">
        <w:rPr>
          <w:rFonts w:ascii="Arial" w:hAnsi="Arial" w:cs="Arial"/>
          <w:sz w:val="20"/>
          <w:szCs w:val="20"/>
        </w:rPr>
        <w:t>binding</w:t>
      </w:r>
      <w:proofErr w:type="spellEnd"/>
      <w:r w:rsidRPr="00F4525D">
        <w:rPr>
          <w:rFonts w:ascii="Arial" w:hAnsi="Arial" w:cs="Arial"/>
          <w:sz w:val="20"/>
          <w:szCs w:val="20"/>
        </w:rPr>
        <w:t xml:space="preserve"> (komunikační protokol mezi systémy je HTTP), </w:t>
      </w:r>
    </w:p>
    <w:p w14:paraId="77760857" w14:textId="77777777" w:rsidR="00021300" w:rsidRPr="00F4525D" w:rsidRDefault="00021300" w:rsidP="00021300">
      <w:pPr>
        <w:pStyle w:val="Default"/>
        <w:spacing w:after="22"/>
        <w:rPr>
          <w:rFonts w:ascii="Arial" w:hAnsi="Arial" w:cs="Arial"/>
          <w:sz w:val="20"/>
          <w:szCs w:val="20"/>
        </w:rPr>
      </w:pPr>
      <w:r w:rsidRPr="00F4525D">
        <w:rPr>
          <w:rFonts w:ascii="Arial" w:hAnsi="Arial" w:cs="Arial"/>
          <w:sz w:val="20"/>
          <w:szCs w:val="20"/>
        </w:rPr>
        <w:t xml:space="preserve">- použití </w:t>
      </w:r>
      <w:proofErr w:type="spellStart"/>
      <w:r w:rsidRPr="00F4525D">
        <w:rPr>
          <w:rFonts w:ascii="Arial" w:hAnsi="Arial" w:cs="Arial"/>
          <w:sz w:val="20"/>
          <w:szCs w:val="20"/>
        </w:rPr>
        <w:t>soapAction</w:t>
      </w:r>
      <w:proofErr w:type="spellEnd"/>
      <w:r w:rsidRPr="00F4525D">
        <w:rPr>
          <w:rFonts w:ascii="Arial" w:hAnsi="Arial" w:cs="Arial"/>
          <w:sz w:val="20"/>
          <w:szCs w:val="20"/>
        </w:rPr>
        <w:t xml:space="preserve"> pro všechny operace (nad požadavek WS-I Basic Profile 1.1), </w:t>
      </w:r>
    </w:p>
    <w:p w14:paraId="450D9F3F" w14:textId="77777777" w:rsidR="00021300" w:rsidRPr="00F4525D" w:rsidRDefault="00021300" w:rsidP="00021300">
      <w:pPr>
        <w:pStyle w:val="Default"/>
        <w:spacing w:after="22"/>
        <w:rPr>
          <w:rFonts w:ascii="Arial" w:hAnsi="Arial" w:cs="Arial"/>
          <w:sz w:val="20"/>
          <w:szCs w:val="20"/>
        </w:rPr>
      </w:pPr>
      <w:r w:rsidRPr="00F4525D">
        <w:rPr>
          <w:rFonts w:ascii="Arial" w:hAnsi="Arial" w:cs="Arial"/>
          <w:sz w:val="20"/>
          <w:szCs w:val="20"/>
        </w:rPr>
        <w:t xml:space="preserve">- pro přenos binárních dat použití MTOM/XOP (nad požadavek WS-I Basic Profile 1.1), </w:t>
      </w:r>
    </w:p>
    <w:p w14:paraId="36A31645" w14:textId="77777777" w:rsidR="00021300" w:rsidRPr="00F4525D" w:rsidRDefault="00021300" w:rsidP="00021300">
      <w:pPr>
        <w:pStyle w:val="Default"/>
        <w:spacing w:after="22"/>
        <w:rPr>
          <w:rFonts w:ascii="Arial" w:hAnsi="Arial" w:cs="Arial"/>
          <w:sz w:val="20"/>
          <w:szCs w:val="20"/>
        </w:rPr>
      </w:pPr>
      <w:r w:rsidRPr="00F4525D">
        <w:rPr>
          <w:rFonts w:ascii="Arial" w:hAnsi="Arial" w:cs="Arial"/>
          <w:sz w:val="20"/>
          <w:szCs w:val="20"/>
        </w:rPr>
        <w:t xml:space="preserve">- XSD schéma pro popis katalogů, jednotný katalog pro společné struktury, </w:t>
      </w:r>
    </w:p>
    <w:p w14:paraId="513DD596" w14:textId="77777777" w:rsidR="00E530F0" w:rsidRPr="00F4525D" w:rsidRDefault="00021300" w:rsidP="00021300">
      <w:pPr>
        <w:pStyle w:val="Default"/>
        <w:rPr>
          <w:rFonts w:ascii="Arial" w:hAnsi="Arial" w:cs="Arial"/>
          <w:sz w:val="20"/>
          <w:szCs w:val="20"/>
        </w:rPr>
      </w:pPr>
      <w:r w:rsidRPr="00F4525D">
        <w:rPr>
          <w:rFonts w:ascii="Arial" w:hAnsi="Arial" w:cs="Arial"/>
          <w:sz w:val="20"/>
          <w:szCs w:val="20"/>
        </w:rPr>
        <w:t>- zabezpečení webových služeb pomocí komunikační vrstvy (nepoužívá se WS-</w:t>
      </w:r>
      <w:proofErr w:type="spellStart"/>
      <w:r w:rsidRPr="00F4525D">
        <w:rPr>
          <w:rFonts w:ascii="Arial" w:hAnsi="Arial" w:cs="Arial"/>
          <w:sz w:val="20"/>
          <w:szCs w:val="20"/>
        </w:rPr>
        <w:t>Security</w:t>
      </w:r>
      <w:proofErr w:type="spellEnd"/>
      <w:r w:rsidRPr="00F4525D">
        <w:rPr>
          <w:rFonts w:ascii="Arial" w:hAnsi="Arial" w:cs="Arial"/>
          <w:sz w:val="20"/>
          <w:szCs w:val="20"/>
        </w:rPr>
        <w:t>, XML-</w:t>
      </w:r>
      <w:proofErr w:type="spellStart"/>
      <w:r w:rsidRPr="00F4525D">
        <w:rPr>
          <w:rFonts w:ascii="Arial" w:hAnsi="Arial" w:cs="Arial"/>
          <w:sz w:val="20"/>
          <w:szCs w:val="20"/>
        </w:rPr>
        <w:t>Signature</w:t>
      </w:r>
      <w:proofErr w:type="spellEnd"/>
      <w:r w:rsidRPr="00F4525D">
        <w:rPr>
          <w:rFonts w:ascii="Arial" w:hAnsi="Arial" w:cs="Arial"/>
          <w:sz w:val="20"/>
          <w:szCs w:val="20"/>
        </w:rPr>
        <w:t xml:space="preserve"> a XML-</w:t>
      </w:r>
      <w:proofErr w:type="spellStart"/>
      <w:r w:rsidRPr="00F4525D">
        <w:rPr>
          <w:rFonts w:ascii="Arial" w:hAnsi="Arial" w:cs="Arial"/>
          <w:sz w:val="20"/>
          <w:szCs w:val="20"/>
        </w:rPr>
        <w:t>Encryption</w:t>
      </w:r>
      <w:proofErr w:type="spellEnd"/>
      <w:r w:rsidRPr="00F4525D">
        <w:rPr>
          <w:rFonts w:ascii="Arial" w:hAnsi="Arial" w:cs="Arial"/>
          <w:sz w:val="20"/>
          <w:szCs w:val="20"/>
        </w:rPr>
        <w:t>, atd.)</w:t>
      </w:r>
      <w:r w:rsidR="00E530F0" w:rsidRPr="00F4525D">
        <w:rPr>
          <w:rFonts w:ascii="Arial" w:hAnsi="Arial" w:cs="Arial"/>
          <w:sz w:val="20"/>
          <w:szCs w:val="20"/>
        </w:rPr>
        <w:t>,</w:t>
      </w:r>
    </w:p>
    <w:p w14:paraId="540CD5E7" w14:textId="586D8FEC" w:rsidR="001455C5" w:rsidRPr="009E5D02" w:rsidRDefault="00E530F0" w:rsidP="009E5D02">
      <w:pPr>
        <w:pStyle w:val="Default"/>
        <w:rPr>
          <w:sz w:val="23"/>
          <w:szCs w:val="23"/>
        </w:rPr>
      </w:pPr>
      <w:r w:rsidRPr="00F4525D">
        <w:rPr>
          <w:rFonts w:ascii="Arial" w:hAnsi="Arial" w:cs="Arial"/>
          <w:sz w:val="20"/>
          <w:szCs w:val="20"/>
        </w:rPr>
        <w:t xml:space="preserve">- formátování </w:t>
      </w:r>
      <w:proofErr w:type="spellStart"/>
      <w:r w:rsidRPr="00F4525D">
        <w:rPr>
          <w:rFonts w:ascii="Arial" w:hAnsi="Arial" w:cs="Arial"/>
          <w:sz w:val="20"/>
          <w:szCs w:val="20"/>
        </w:rPr>
        <w:t>Document</w:t>
      </w:r>
      <w:proofErr w:type="spellEnd"/>
      <w:r w:rsidRPr="00F4525D">
        <w:rPr>
          <w:rFonts w:ascii="Arial" w:hAnsi="Arial" w:cs="Arial"/>
          <w:sz w:val="20"/>
          <w:szCs w:val="20"/>
        </w:rPr>
        <w:t xml:space="preserve"> / </w:t>
      </w:r>
      <w:proofErr w:type="spellStart"/>
      <w:r w:rsidRPr="00F4525D">
        <w:rPr>
          <w:rFonts w:ascii="Arial" w:hAnsi="Arial" w:cs="Arial"/>
          <w:sz w:val="20"/>
          <w:szCs w:val="20"/>
        </w:rPr>
        <w:t>Literal</w:t>
      </w:r>
      <w:proofErr w:type="spellEnd"/>
      <w:r w:rsidRPr="00F4525D">
        <w:rPr>
          <w:rFonts w:ascii="Arial" w:hAnsi="Arial" w:cs="Arial"/>
          <w:sz w:val="20"/>
          <w:szCs w:val="20"/>
        </w:rPr>
        <w:t xml:space="preserve"> </w:t>
      </w:r>
      <w:proofErr w:type="spellStart"/>
      <w:r w:rsidRPr="00F4525D">
        <w:rPr>
          <w:rFonts w:ascii="Arial" w:hAnsi="Arial" w:cs="Arial"/>
          <w:sz w:val="20"/>
          <w:szCs w:val="20"/>
        </w:rPr>
        <w:t>Wrapped</w:t>
      </w:r>
      <w:proofErr w:type="spellEnd"/>
      <w:r w:rsidR="00021300" w:rsidRPr="00F4525D">
        <w:rPr>
          <w:rFonts w:ascii="Arial" w:hAnsi="Arial" w:cs="Arial"/>
          <w:sz w:val="20"/>
          <w:szCs w:val="20"/>
        </w:rPr>
        <w:t xml:space="preserve">. </w:t>
      </w:r>
    </w:p>
    <w:p w14:paraId="1DF28D61" w14:textId="48A11217" w:rsidR="00895B49" w:rsidRDefault="00895B49" w:rsidP="0048283B">
      <w:pPr>
        <w:pStyle w:val="Nadpis2"/>
      </w:pPr>
      <w:bookmarkStart w:id="16" w:name="_Toc90367620"/>
      <w:r>
        <w:t>Požadavky na vyplnění komunikační hlavičky</w:t>
      </w:r>
      <w:bookmarkEnd w:id="16"/>
    </w:p>
    <w:p w14:paraId="785A66E9" w14:textId="4B286CED" w:rsidR="00441487" w:rsidRDefault="000C73EC" w:rsidP="00441487">
      <w:r>
        <w:t>V hlavičce každého volání WS musí být povinně vyplněny následující údaje:</w:t>
      </w:r>
    </w:p>
    <w:p w14:paraId="58211A56" w14:textId="513C010C" w:rsidR="000C73EC" w:rsidRDefault="000C73EC" w:rsidP="00441487">
      <w:r>
        <w:t>ID žádosti (</w:t>
      </w:r>
      <w:proofErr w:type="spellStart"/>
      <w:r>
        <w:t>uuid</w:t>
      </w:r>
      <w:proofErr w:type="spellEnd"/>
      <w:r>
        <w:t>)</w:t>
      </w:r>
    </w:p>
    <w:p w14:paraId="08FC46FD" w14:textId="74723676" w:rsidR="000C73EC" w:rsidRDefault="000C73EC" w:rsidP="00441487">
      <w:proofErr w:type="spellStart"/>
      <w:r>
        <w:t>Osoba</w:t>
      </w:r>
      <w:r w:rsidR="004A2C19">
        <w:t>Kod</w:t>
      </w:r>
      <w:proofErr w:type="spellEnd"/>
      <w:r>
        <w:t xml:space="preserve"> </w:t>
      </w:r>
    </w:p>
    <w:p w14:paraId="549C98A0" w14:textId="659C2B89" w:rsidR="000C73EC" w:rsidRDefault="000C73EC" w:rsidP="00441487">
      <w:proofErr w:type="spellStart"/>
      <w:r>
        <w:t>CasZadosti</w:t>
      </w:r>
      <w:proofErr w:type="spellEnd"/>
    </w:p>
    <w:p w14:paraId="3A76A0D7" w14:textId="2F7EF082" w:rsidR="0048283B" w:rsidRDefault="007C415A" w:rsidP="0048283B">
      <w:pPr>
        <w:pStyle w:val="Nadpis2"/>
      </w:pPr>
      <w:bookmarkStart w:id="17" w:name="_Toc90367621"/>
      <w:r>
        <w:t>Autenti</w:t>
      </w:r>
      <w:r w:rsidR="00265872">
        <w:t>zace</w:t>
      </w:r>
      <w:bookmarkEnd w:id="17"/>
    </w:p>
    <w:p w14:paraId="5DE2D95B" w14:textId="77777777" w:rsidR="005448EF" w:rsidRPr="004C24ED" w:rsidRDefault="005448EF" w:rsidP="00FC695F">
      <w:pPr>
        <w:pStyle w:val="Nadpis3"/>
      </w:pPr>
      <w:bookmarkStart w:id="18" w:name="_Toc90367622"/>
      <w:r w:rsidRPr="004C24ED">
        <w:t>Autentizace webových služeb</w:t>
      </w:r>
      <w:bookmarkEnd w:id="18"/>
    </w:p>
    <w:p w14:paraId="62B962E8" w14:textId="358F42CC" w:rsidR="005448EF" w:rsidRDefault="005448EF" w:rsidP="00B32AC2">
      <w:pPr>
        <w:pStyle w:val="Bullet3"/>
        <w:spacing w:after="80"/>
        <w:ind w:left="513"/>
      </w:pPr>
      <w:r>
        <w:t xml:space="preserve">Pro autentizaci </w:t>
      </w:r>
      <w:r w:rsidR="00670A65">
        <w:t xml:space="preserve">u </w:t>
      </w:r>
      <w:r>
        <w:t>všech webových služeb (zasílání dat, informace o zpracování i metodické informace) bude používán komerční serverový certifikát.</w:t>
      </w:r>
    </w:p>
    <w:p w14:paraId="56B76872" w14:textId="2C54525B" w:rsidR="00D9205C" w:rsidRDefault="005448EF" w:rsidP="00B32AC2">
      <w:pPr>
        <w:pStyle w:val="Bullet3"/>
        <w:ind w:left="513"/>
      </w:pPr>
      <w:r>
        <w:t xml:space="preserve">Tyto certifikáty </w:t>
      </w:r>
      <w:r w:rsidR="00C744DA">
        <w:t xml:space="preserve">musí být </w:t>
      </w:r>
      <w:r>
        <w:t xml:space="preserve">registrovány </w:t>
      </w:r>
      <w:r w:rsidR="00C744DA">
        <w:t xml:space="preserve">v </w:t>
      </w:r>
      <w:r w:rsidR="00D9205C">
        <w:t>SDAT</w:t>
      </w:r>
      <w:r>
        <w:t>.</w:t>
      </w:r>
    </w:p>
    <w:p w14:paraId="745C6B90" w14:textId="60E327B6" w:rsidR="00C744DA" w:rsidRDefault="00D9205C" w:rsidP="00335DCB">
      <w:pPr>
        <w:pStyle w:val="Bullet3"/>
        <w:ind w:left="513"/>
      </w:pPr>
      <w:r w:rsidRPr="00D9205C">
        <w:t xml:space="preserve">ČNB akceptuje certifikáty vydané kvalifikovaným poskytovatelem služeb vytvářejících důvěru ve smyslu článku 3 bodu 20 Nařízení </w:t>
      </w:r>
      <w:proofErr w:type="spellStart"/>
      <w:r w:rsidRPr="00D9205C">
        <w:t>eIDAS</w:t>
      </w:r>
      <w:proofErr w:type="spellEnd"/>
      <w:r w:rsidRPr="00D9205C">
        <w:t>, který je uveden na důvěryhodném seznamu Ministerstva vnitra dle § 13 odst. 3 Zákona o službách vytvářejících důvěru pro elektronické transakce.</w:t>
      </w:r>
      <w:r w:rsidR="005448EF">
        <w:t xml:space="preserve"> </w:t>
      </w:r>
    </w:p>
    <w:p w14:paraId="7D1438DE" w14:textId="04109FD5" w:rsidR="005448EF" w:rsidRDefault="005448EF" w:rsidP="00B32AC2">
      <w:pPr>
        <w:pStyle w:val="Bullet3"/>
        <w:ind w:left="513"/>
      </w:pPr>
      <w:r>
        <w:t xml:space="preserve">Pokud bude autentizace neúspěšná, </w:t>
      </w:r>
      <w:r w:rsidR="00C744DA">
        <w:t>bude navázání spojení odmítnuto</w:t>
      </w:r>
      <w:r>
        <w:t>.</w:t>
      </w:r>
    </w:p>
    <w:p w14:paraId="68E8C332" w14:textId="0638E4EB" w:rsidR="007C415A" w:rsidRDefault="007C415A" w:rsidP="00FC695F">
      <w:pPr>
        <w:pStyle w:val="Nadpis3"/>
      </w:pPr>
      <w:bookmarkStart w:id="19" w:name="_Toc90367623"/>
      <w:r w:rsidRPr="007C415A">
        <w:t>Autentifikace v</w:t>
      </w:r>
      <w:r>
        <w:t> </w:t>
      </w:r>
      <w:r w:rsidRPr="007C415A">
        <w:t>aplikaci</w:t>
      </w:r>
      <w:bookmarkEnd w:id="19"/>
    </w:p>
    <w:p w14:paraId="0EA7D6A1" w14:textId="0FF821E1" w:rsidR="007C415A" w:rsidRPr="007C415A" w:rsidRDefault="007C415A" w:rsidP="00B32AC2">
      <w:pPr>
        <w:pStyle w:val="Bullet3"/>
        <w:ind w:left="709" w:hanging="284"/>
      </w:pPr>
      <w:r w:rsidRPr="007C415A">
        <w:t>Pro autentifikaci v aplikaci bude využito přihlášení pomocí uživatelského jména + hesla</w:t>
      </w:r>
    </w:p>
    <w:p w14:paraId="54A3F7BA" w14:textId="09F749A8" w:rsidR="0048283B" w:rsidRDefault="0048283B" w:rsidP="0048283B">
      <w:pPr>
        <w:pStyle w:val="Nadpis2"/>
      </w:pPr>
      <w:bookmarkStart w:id="20" w:name="_Toc90367624"/>
      <w:r>
        <w:t>Změny v</w:t>
      </w:r>
      <w:r w:rsidR="00F20475">
        <w:t> </w:t>
      </w:r>
      <w:r>
        <w:t>rozhraní</w:t>
      </w:r>
      <w:bookmarkEnd w:id="20"/>
    </w:p>
    <w:p w14:paraId="07FB7604" w14:textId="5D0B9BEF" w:rsidR="00582A0F" w:rsidRDefault="00582A0F" w:rsidP="00582A0F">
      <w:pPr>
        <w:pStyle w:val="Nadpis3"/>
      </w:pPr>
      <w:bookmarkStart w:id="21" w:name="_Toc90367625"/>
      <w:r>
        <w:t xml:space="preserve">Změny </w:t>
      </w:r>
      <w:r w:rsidRPr="00582A0F">
        <w:t>aplikace</w:t>
      </w:r>
      <w:bookmarkEnd w:id="21"/>
    </w:p>
    <w:p w14:paraId="7A8A55B1" w14:textId="7BBEFCF3" w:rsidR="00582A0F" w:rsidRDefault="00582A0F" w:rsidP="00582A0F">
      <w:r w:rsidRPr="00582A0F">
        <w:t xml:space="preserve">Aplikace je </w:t>
      </w:r>
      <w:proofErr w:type="spellStart"/>
      <w:r w:rsidRPr="00582A0F">
        <w:t>verzována</w:t>
      </w:r>
      <w:proofErr w:type="spellEnd"/>
      <w:r w:rsidRPr="00582A0F">
        <w:t xml:space="preserve">  a informace o verzi </w:t>
      </w:r>
      <w:r w:rsidR="003757F2">
        <w:t xml:space="preserve">a </w:t>
      </w:r>
      <w:r w:rsidR="00A6525B">
        <w:t xml:space="preserve">datu nasazení </w:t>
      </w:r>
      <w:r w:rsidR="00AD3CEE">
        <w:t xml:space="preserve">je </w:t>
      </w:r>
      <w:r w:rsidR="00A6525B">
        <w:t>v aplikaci dostupná</w:t>
      </w:r>
      <w:r w:rsidR="00AD3CEE">
        <w:t xml:space="preserve"> po najetí kur</w:t>
      </w:r>
      <w:r w:rsidR="00637ED2">
        <w:t>z</w:t>
      </w:r>
      <w:r w:rsidR="00AD3CEE">
        <w:t>orem na logo systému</w:t>
      </w:r>
      <w:r w:rsidRPr="00582A0F">
        <w:t>.</w:t>
      </w:r>
    </w:p>
    <w:p w14:paraId="69B59040" w14:textId="37101C29" w:rsidR="00AD3CEE" w:rsidRDefault="00AD3CEE" w:rsidP="00582A0F">
      <w:r>
        <w:rPr>
          <w:noProof/>
        </w:rPr>
        <w:lastRenderedPageBreak/>
        <w:drawing>
          <wp:inline distT="0" distB="0" distL="0" distR="0" wp14:anchorId="29DB2A68" wp14:editId="36500658">
            <wp:extent cx="3219450" cy="8191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9450" cy="819150"/>
                    </a:xfrm>
                    <a:prstGeom prst="rect">
                      <a:avLst/>
                    </a:prstGeom>
                    <a:noFill/>
                    <a:ln>
                      <a:noFill/>
                    </a:ln>
                  </pic:spPr>
                </pic:pic>
              </a:graphicData>
            </a:graphic>
          </wp:inline>
        </w:drawing>
      </w:r>
    </w:p>
    <w:p w14:paraId="2169FFE2" w14:textId="75C77745" w:rsidR="00582A0F" w:rsidRPr="00582A0F" w:rsidRDefault="00582A0F" w:rsidP="00582A0F">
      <w:pPr>
        <w:pStyle w:val="Nadpis3"/>
        <w:rPr>
          <w:sz w:val="20"/>
          <w:szCs w:val="20"/>
        </w:rPr>
      </w:pPr>
      <w:bookmarkStart w:id="22" w:name="_Toc90367626"/>
      <w:r>
        <w:t xml:space="preserve">Změny </w:t>
      </w:r>
      <w:r w:rsidRPr="00582A0F">
        <w:t>webových</w:t>
      </w:r>
      <w:r>
        <w:t xml:space="preserve"> služeb</w:t>
      </w:r>
      <w:bookmarkEnd w:id="22"/>
      <w:r>
        <w:t xml:space="preserve"> </w:t>
      </w:r>
    </w:p>
    <w:p w14:paraId="39673B65" w14:textId="77777777" w:rsidR="00582A0F" w:rsidRDefault="00582A0F" w:rsidP="00582A0F">
      <w:r>
        <w:t xml:space="preserve">Změny v rozhraní budou v maximální možné míře realizovány jako zpětně kompatibilní, tj. nebudou vynucovat změny na straně Osob. </w:t>
      </w:r>
    </w:p>
    <w:p w14:paraId="0653DD03" w14:textId="014820CE" w:rsidR="007E3DF1" w:rsidRDefault="007E3DF1" w:rsidP="00582A0F">
      <w:r>
        <w:t xml:space="preserve">Pokud to </w:t>
      </w:r>
      <w:proofErr w:type="gramStart"/>
      <w:r>
        <w:t>bude</w:t>
      </w:r>
      <w:proofErr w:type="gramEnd"/>
      <w:r>
        <w:t xml:space="preserve"> nezbytné </w:t>
      </w:r>
      <w:proofErr w:type="gramStart"/>
      <w:r>
        <w:t>může</w:t>
      </w:r>
      <w:proofErr w:type="gramEnd"/>
      <w:r>
        <w:t xml:space="preserve"> Česká národní banka provést i </w:t>
      </w:r>
      <w:r w:rsidRPr="007E3DF1">
        <w:rPr>
          <w:b/>
        </w:rPr>
        <w:t>z</w:t>
      </w:r>
      <w:r w:rsidR="00BF32FD" w:rsidRPr="007E3DF1">
        <w:rPr>
          <w:b/>
        </w:rPr>
        <w:t>pětně nekompatibilní změny</w:t>
      </w:r>
      <w:r w:rsidR="00FC695F">
        <w:t xml:space="preserve"> v </w:t>
      </w:r>
      <w:r w:rsidR="00BF32FD" w:rsidRPr="00582A0F">
        <w:t>definovaných datových, komunikačních a bezpečnostních rozhraních</w:t>
      </w:r>
      <w:r>
        <w:t xml:space="preserve">, které však </w:t>
      </w:r>
      <w:r w:rsidR="00BF32FD" w:rsidRPr="00582A0F">
        <w:t>budou vyhlášeny</w:t>
      </w:r>
      <w:r>
        <w:t xml:space="preserve"> v případě změn:</w:t>
      </w:r>
    </w:p>
    <w:p w14:paraId="2CDFF897" w14:textId="77777777" w:rsidR="007E3DF1" w:rsidRDefault="007E3DF1" w:rsidP="00335DCB">
      <w:pPr>
        <w:pStyle w:val="Odstavecseseznamem"/>
        <w:numPr>
          <w:ilvl w:val="0"/>
          <w:numId w:val="14"/>
        </w:numPr>
      </w:pPr>
      <w:r w:rsidRPr="007E3DF1">
        <w:rPr>
          <w:b/>
        </w:rPr>
        <w:t>datového rozhraní</w:t>
      </w:r>
      <w:r>
        <w:t xml:space="preserve"> </w:t>
      </w:r>
      <w:r w:rsidR="00BF32FD" w:rsidRPr="007E3DF1">
        <w:t>nejméně</w:t>
      </w:r>
      <w:r w:rsidR="00BF32FD" w:rsidRPr="007E3DF1">
        <w:rPr>
          <w:b/>
        </w:rPr>
        <w:t xml:space="preserve"> devět měsíců </w:t>
      </w:r>
      <w:r w:rsidR="00BF32FD" w:rsidRPr="007E3DF1">
        <w:t>před začátkem jejich využívání</w:t>
      </w:r>
      <w:r>
        <w:t>,</w:t>
      </w:r>
    </w:p>
    <w:p w14:paraId="488D3DFB" w14:textId="77777777" w:rsidR="007E3DF1" w:rsidRDefault="007E3DF1" w:rsidP="00335DCB">
      <w:pPr>
        <w:pStyle w:val="Odstavecseseznamem"/>
        <w:numPr>
          <w:ilvl w:val="0"/>
          <w:numId w:val="14"/>
        </w:numPr>
      </w:pPr>
      <w:r w:rsidRPr="007E3DF1">
        <w:rPr>
          <w:b/>
        </w:rPr>
        <w:t>komunikačního či bezpečnostního rozhraní</w:t>
      </w:r>
      <w:r w:rsidRPr="00582A0F">
        <w:t xml:space="preserve"> v předstihu nejméně </w:t>
      </w:r>
      <w:r w:rsidRPr="007E3DF1">
        <w:rPr>
          <w:b/>
        </w:rPr>
        <w:t>dvanácti měsíců</w:t>
      </w:r>
      <w:r w:rsidRPr="007E3DF1">
        <w:t>.</w:t>
      </w:r>
    </w:p>
    <w:p w14:paraId="0DBD9C61" w14:textId="572110BA" w:rsidR="00BF32FD" w:rsidRDefault="007E3DF1" w:rsidP="007E3DF1">
      <w:r>
        <w:t xml:space="preserve">Jedná se o změny vyvolané potřebou </w:t>
      </w:r>
      <w:r w:rsidRPr="00582A0F">
        <w:t>zvýšení využitelnosti systému, zvý</w:t>
      </w:r>
      <w:r w:rsidR="00FC695F">
        <w:t>šení jeho kvality, sjednocení s </w:t>
      </w:r>
      <w:r w:rsidRPr="00582A0F">
        <w:t>dalšími řešeními ve finančním sektoru, státní správě či EU a v souladu s rozvojem informačních technologií nebo vývojem standardů</w:t>
      </w:r>
    </w:p>
    <w:p w14:paraId="2A3198A4" w14:textId="5B3E7E2F" w:rsidR="00582A0F" w:rsidRPr="00582A0F" w:rsidRDefault="00582A0F" w:rsidP="00582A0F">
      <w:r>
        <w:t xml:space="preserve">Pro jednotlivé typy změn bude </w:t>
      </w:r>
      <w:proofErr w:type="spellStart"/>
      <w:r>
        <w:t>verzováno</w:t>
      </w:r>
      <w:proofErr w:type="spellEnd"/>
      <w:r>
        <w:t xml:space="preserve"> webových služeb realizováno takto:</w:t>
      </w:r>
    </w:p>
    <w:p w14:paraId="3B3BDF5B" w14:textId="0CA9B86A" w:rsidR="00582A0F" w:rsidRPr="00AA67F6" w:rsidRDefault="00582A0F" w:rsidP="00335DCB">
      <w:pPr>
        <w:numPr>
          <w:ilvl w:val="0"/>
          <w:numId w:val="13"/>
        </w:numPr>
        <w:suppressAutoHyphens/>
        <w:spacing w:before="120" w:line="240" w:lineRule="auto"/>
        <w:jc w:val="left"/>
      </w:pPr>
      <w:bookmarkStart w:id="23" w:name="DDE_LINK18"/>
      <w:r w:rsidRPr="00AA67F6">
        <w:rPr>
          <w:b/>
        </w:rPr>
        <w:t>Minoritní změny</w:t>
      </w:r>
      <w:r w:rsidRPr="00AA67F6">
        <w:t xml:space="preserve">, které nemění definici rozhraní, jenom logiku zpracování (např. opravu chyby). Pro tyto účely slouží atribut </w:t>
      </w:r>
      <w:r w:rsidR="00783CDB">
        <w:rPr>
          <w:rFonts w:ascii="Courier New" w:hAnsi="Courier New" w:cs="Courier New"/>
        </w:rPr>
        <w:t>&lt;</w:t>
      </w:r>
      <w:proofErr w:type="spellStart"/>
      <w:r w:rsidR="00783CDB">
        <w:rPr>
          <w:rFonts w:ascii="Courier New" w:hAnsi="Courier New" w:cs="Courier New"/>
        </w:rPr>
        <w:t>VerzeSluzby</w:t>
      </w:r>
      <w:proofErr w:type="spellEnd"/>
      <w:r w:rsidR="00783CDB">
        <w:rPr>
          <w:rFonts w:ascii="Courier New" w:hAnsi="Courier New" w:cs="Courier New"/>
        </w:rPr>
        <w:t>&gt;</w:t>
      </w:r>
      <w:r w:rsidRPr="00AA67F6">
        <w:t xml:space="preserve"> ve všech schématech (dokumentech XSD). Úvodní hodnota tohoto atributu je „1.0.0“. Při minoritních změnách se mění hodnota atributu na poslední pozici (tedy další verze je „1.0.1“). Služby jsou nadále vystaveny na stejném rozhraní (URL adresa). Starší SOAP dokumenty jsou nadále validní. </w:t>
      </w:r>
      <w:bookmarkEnd w:id="23"/>
    </w:p>
    <w:p w14:paraId="02F467ED" w14:textId="7A1D209F" w:rsidR="00582A0F" w:rsidRPr="00AA67F6" w:rsidRDefault="00582A0F" w:rsidP="00335DCB">
      <w:pPr>
        <w:numPr>
          <w:ilvl w:val="0"/>
          <w:numId w:val="13"/>
        </w:numPr>
        <w:suppressAutoHyphens/>
        <w:spacing w:before="120" w:line="240" w:lineRule="auto"/>
        <w:jc w:val="left"/>
      </w:pPr>
      <w:r w:rsidRPr="00AA67F6">
        <w:rPr>
          <w:b/>
        </w:rPr>
        <w:t>Kompatibilní změny</w:t>
      </w:r>
      <w:r w:rsidRPr="00AA67F6">
        <w:t xml:space="preserve">, které mění jak definici rozhraní, tak logiku zpracování. Tyto změny jsou </w:t>
      </w:r>
      <w:r>
        <w:t xml:space="preserve">zpětně </w:t>
      </w:r>
      <w:r w:rsidRPr="00AA67F6">
        <w:t xml:space="preserve">kompatibilní (např. přidání nepovinného atributu nebo elementu s </w:t>
      </w:r>
      <w:proofErr w:type="spellStart"/>
      <w:r w:rsidRPr="00AA67F6">
        <w:t>minOccurs</w:t>
      </w:r>
      <w:proofErr w:type="spellEnd"/>
      <w:r w:rsidRPr="00AA67F6">
        <w:t xml:space="preserve">=“0“). Pro tyto účely slouží atribut </w:t>
      </w:r>
      <w:r w:rsidR="00783CDB">
        <w:rPr>
          <w:rFonts w:ascii="Courier New" w:hAnsi="Courier New" w:cs="Courier New"/>
        </w:rPr>
        <w:t>&lt;</w:t>
      </w:r>
      <w:proofErr w:type="spellStart"/>
      <w:r w:rsidR="00783CDB">
        <w:rPr>
          <w:rFonts w:ascii="Courier New" w:hAnsi="Courier New" w:cs="Courier New"/>
        </w:rPr>
        <w:t>VerzeSluzby</w:t>
      </w:r>
      <w:proofErr w:type="spellEnd"/>
      <w:r w:rsidR="00783CDB">
        <w:rPr>
          <w:rFonts w:ascii="Courier New" w:hAnsi="Courier New" w:cs="Courier New"/>
        </w:rPr>
        <w:t>&gt;</w:t>
      </w:r>
      <w:r w:rsidRPr="00AA67F6">
        <w:t xml:space="preserve"> </w:t>
      </w:r>
      <w:bookmarkStart w:id="24" w:name="DDE_LINK21"/>
      <w:r w:rsidRPr="00AA67F6">
        <w:t>ve všech schématech (dokumentech XSD).</w:t>
      </w:r>
      <w:bookmarkEnd w:id="24"/>
      <w:r w:rsidRPr="00AA67F6">
        <w:t xml:space="preserve"> Úvodní hodnota tohoto atributu je „1.0.0“. Při kompatibilních změnách se mění hodnota atributu na předposlední pozici (tedy další verze je „1.1.0“). Služby jsou nadále vystaveny na stejném rozhraní (URL adresa). Starší SOAP dokumenty jsou nadále validní.</w:t>
      </w:r>
      <w:bookmarkStart w:id="25" w:name="_GoBack"/>
      <w:bookmarkEnd w:id="25"/>
    </w:p>
    <w:p w14:paraId="7543959C" w14:textId="3499DE7C" w:rsidR="00582A0F" w:rsidRPr="00800DD2" w:rsidRDefault="00582A0F" w:rsidP="00335DCB">
      <w:pPr>
        <w:numPr>
          <w:ilvl w:val="0"/>
          <w:numId w:val="13"/>
        </w:numPr>
        <w:suppressAutoHyphens/>
        <w:spacing w:before="120" w:line="240" w:lineRule="auto"/>
        <w:jc w:val="left"/>
      </w:pPr>
      <w:r w:rsidRPr="00AA67F6">
        <w:rPr>
          <w:b/>
        </w:rPr>
        <w:t>Nekompatibilní (majoritní změny)</w:t>
      </w:r>
      <w:r w:rsidRPr="00AA67F6">
        <w:t>. Tato situace vede ke změně webové služby</w:t>
      </w:r>
      <w:r w:rsidR="009A4CFC">
        <w:t>, resp. k vytvoření nové služby</w:t>
      </w:r>
      <w:r w:rsidRPr="00AA67F6">
        <w:t>. Pro tyto účely slouží formát jmenného prostoru ve všech schématech (dokumentech XSD). Příkladem je schéma společných typů, jež je „</w:t>
      </w:r>
      <w:r w:rsidR="0097428A" w:rsidRPr="0097428A">
        <w:t>urn:cz:cnb:sdat:schemas:ObjektyTypy:v1</w:t>
      </w:r>
      <w:r w:rsidRPr="00800DD2">
        <w:t xml:space="preserve">“. Při těchto změnách se mění </w:t>
      </w:r>
      <w:proofErr w:type="spellStart"/>
      <w:r w:rsidRPr="00800DD2">
        <w:t>jmený</w:t>
      </w:r>
      <w:proofErr w:type="spellEnd"/>
      <w:r w:rsidRPr="00800DD2">
        <w:t xml:space="preserve"> prostor, číslo na konci URN (tedy další verze této služby bude mít jmenný prostor „</w:t>
      </w:r>
      <w:r w:rsidR="0097428A" w:rsidRPr="0097428A">
        <w:t>urn:cz</w:t>
      </w:r>
      <w:r w:rsidR="0097428A">
        <w:t>:cnb:sdat:schemas:ObjektyTypy:</w:t>
      </w:r>
      <w:r w:rsidRPr="00800DD2">
        <w:t xml:space="preserve">v2“). Současně se mění výše uvedený atribut </w:t>
      </w:r>
      <w:proofErr w:type="spellStart"/>
      <w:r w:rsidRPr="00800DD2">
        <w:t>version</w:t>
      </w:r>
      <w:proofErr w:type="spellEnd"/>
      <w:r w:rsidRPr="00800DD2">
        <w:t xml:space="preserve"> na první pozici (tedy další verze je „2.0.0“). Služby jsou vystaveny na jiném rozhraní (URL adresa) a předpokládá se po omezenou dobu souběh provozu obou verzí webových služeb.</w:t>
      </w:r>
    </w:p>
    <w:p w14:paraId="3CCF6973" w14:textId="0A67342A" w:rsidR="00582A0F" w:rsidRPr="00800DD2" w:rsidRDefault="00BF4869" w:rsidP="00582A0F">
      <w:pPr>
        <w:spacing w:before="120"/>
      </w:pPr>
      <w:r>
        <w:t xml:space="preserve">Obdobně se tato pravidla aplikují na </w:t>
      </w:r>
      <w:proofErr w:type="spellStart"/>
      <w:r>
        <w:t>verzování</w:t>
      </w:r>
      <w:proofErr w:type="spellEnd"/>
      <w:r>
        <w:t xml:space="preserve"> XSD, které nepopisují přímo obsah webových služeb, ale strukturu dokumentů obsažených ve </w:t>
      </w:r>
      <w:r w:rsidR="00BB3764">
        <w:t>webových službách v binární komprimované podobě.</w:t>
      </w:r>
    </w:p>
    <w:p w14:paraId="7C0D4135" w14:textId="6048CE15" w:rsidR="00582A0F" w:rsidRDefault="00582A0F" w:rsidP="00582A0F">
      <w:pPr>
        <w:spacing w:before="120"/>
      </w:pPr>
      <w:r w:rsidRPr="00800DD2">
        <w:t>N</w:t>
      </w:r>
      <w:bookmarkStart w:id="26" w:name="DDE_LINK23"/>
      <w:r w:rsidRPr="00800DD2">
        <w:t xml:space="preserve">a úrovni SOAP dokumentů (vyměňovaných dat webových služeb) je rovněž </w:t>
      </w:r>
      <w:r w:rsidR="0026292E">
        <w:t>element</w:t>
      </w:r>
      <w:r w:rsidRPr="00800DD2">
        <w:t xml:space="preserve"> </w:t>
      </w:r>
      <w:proofErr w:type="spellStart"/>
      <w:r w:rsidRPr="00800DD2">
        <w:t>version</w:t>
      </w:r>
      <w:proofErr w:type="spellEnd"/>
      <w:r w:rsidRPr="00800DD2">
        <w:t>, který je možno kontrolovat vůči podporovaným verzím ze strany aplikační logiky webových služeb.</w:t>
      </w:r>
      <w:bookmarkEnd w:id="26"/>
      <w:r w:rsidRPr="00800DD2">
        <w:t xml:space="preserve"> </w:t>
      </w:r>
      <w:r w:rsidR="009A4CFC">
        <w:t>Osoby při vyvolání služby</w:t>
      </w:r>
      <w:r w:rsidRPr="00800DD2">
        <w:t xml:space="preserve"> plní tento atribut poslední </w:t>
      </w:r>
      <w:r w:rsidR="009A4CFC">
        <w:t xml:space="preserve">jimi používanou </w:t>
      </w:r>
      <w:r w:rsidRPr="00800DD2">
        <w:t xml:space="preserve">hodnotou verze XSD dokumentu. </w:t>
      </w:r>
      <w:r w:rsidR="009A4CFC">
        <w:t>Systém SDAT</w:t>
      </w:r>
      <w:r w:rsidRPr="00800DD2">
        <w:t xml:space="preserve"> kontroluje tuto verzi a v případě, že detekuje nekompatibilní hodnotu (např. sám podporuje verze XSD 1.1.0 a výš, ale v dokumentu je verze 1.0.1), může odmítnout zpracování dotazu/žádosti se statusem „NEPLATNÁ VERZE“. Pokud detekuje </w:t>
      </w:r>
      <w:proofErr w:type="gramStart"/>
      <w:r w:rsidRPr="00800DD2">
        <w:t>různou ale</w:t>
      </w:r>
      <w:proofErr w:type="gramEnd"/>
      <w:r w:rsidRPr="00800DD2">
        <w:t xml:space="preserve"> kompatibiln</w:t>
      </w:r>
      <w:r w:rsidR="00FC695F">
        <w:t>í hodnotu, zpracování provede a </w:t>
      </w:r>
      <w:r w:rsidRPr="00800DD2">
        <w:t>posílá zpátky status „STARŠÍ VERZE“.</w:t>
      </w:r>
    </w:p>
    <w:p w14:paraId="6416F550" w14:textId="657EE215" w:rsidR="00C55780" w:rsidRDefault="00C55780" w:rsidP="00582A0F">
      <w:pPr>
        <w:spacing w:before="120"/>
      </w:pPr>
      <w:r>
        <w:t xml:space="preserve">Příklad pro </w:t>
      </w:r>
      <w:proofErr w:type="spellStart"/>
      <w:r>
        <w:t>CtiUdajeOsoby</w:t>
      </w:r>
      <w:proofErr w:type="spellEnd"/>
    </w:p>
    <w:p w14:paraId="67A8A2F0" w14:textId="77777777" w:rsidR="00C55780" w:rsidRDefault="00C55780" w:rsidP="00C55780">
      <w:r>
        <w:t>Od verze 1.87.5 jsou pro určité informační služby podporovány verze:</w:t>
      </w:r>
    </w:p>
    <w:p w14:paraId="4B7FB49E" w14:textId="77777777" w:rsidR="00C55780" w:rsidRDefault="00C55780" w:rsidP="00C55780">
      <w:pPr>
        <w:numPr>
          <w:ilvl w:val="0"/>
          <w:numId w:val="33"/>
        </w:numPr>
        <w:spacing w:after="0" w:line="240" w:lineRule="auto"/>
        <w:jc w:val="left"/>
      </w:pPr>
      <w:r>
        <w:t>1.0.0 – původní výstup služeb</w:t>
      </w:r>
    </w:p>
    <w:p w14:paraId="7D40ECA8" w14:textId="77777777" w:rsidR="00C55780" w:rsidRDefault="00C55780" w:rsidP="00C55780">
      <w:pPr>
        <w:numPr>
          <w:ilvl w:val="0"/>
          <w:numId w:val="33"/>
        </w:numPr>
        <w:spacing w:after="0" w:line="240" w:lineRule="auto"/>
        <w:jc w:val="left"/>
      </w:pPr>
      <w:r>
        <w:t>1.1.0 – rozšířený výstupu služeb o nové elementy</w:t>
      </w:r>
    </w:p>
    <w:p w14:paraId="4FB425C1" w14:textId="77777777" w:rsidR="00C55780" w:rsidRDefault="00C55780" w:rsidP="00582A0F">
      <w:pPr>
        <w:spacing w:before="120"/>
      </w:pPr>
    </w:p>
    <w:p w14:paraId="4C84B197" w14:textId="77777777" w:rsidR="00C55780" w:rsidRPr="00D307CD" w:rsidRDefault="00C55780" w:rsidP="00D307CD">
      <w:pPr>
        <w:spacing w:after="0"/>
        <w:rPr>
          <w:rFonts w:ascii="Courier New" w:hAnsi="Courier New" w:cs="Courier New"/>
          <w:sz w:val="16"/>
          <w:szCs w:val="16"/>
        </w:rPr>
      </w:pPr>
      <w:r w:rsidRPr="00D307CD">
        <w:rPr>
          <w:rFonts w:ascii="Courier New" w:hAnsi="Courier New" w:cs="Courier New"/>
          <w:sz w:val="16"/>
          <w:szCs w:val="16"/>
        </w:rPr>
        <w:t>&lt;</w:t>
      </w:r>
      <w:proofErr w:type="spellStart"/>
      <w:r w:rsidRPr="00D307CD">
        <w:rPr>
          <w:rFonts w:ascii="Courier New" w:hAnsi="Courier New" w:cs="Courier New"/>
          <w:sz w:val="16"/>
          <w:szCs w:val="16"/>
        </w:rPr>
        <w:t>soapenv:Envelope</w:t>
      </w:r>
      <w:proofErr w:type="spellEnd"/>
      <w:r w:rsidRPr="00D307CD">
        <w:rPr>
          <w:rFonts w:ascii="Courier New" w:hAnsi="Courier New" w:cs="Courier New"/>
          <w:sz w:val="16"/>
          <w:szCs w:val="16"/>
        </w:rPr>
        <w:t xml:space="preserve"> </w:t>
      </w:r>
      <w:proofErr w:type="spellStart"/>
      <w:r w:rsidRPr="00D307CD">
        <w:rPr>
          <w:rFonts w:ascii="Courier New" w:hAnsi="Courier New" w:cs="Courier New"/>
          <w:sz w:val="16"/>
          <w:szCs w:val="16"/>
        </w:rPr>
        <w:t>xmlns:soapenv</w:t>
      </w:r>
      <w:proofErr w:type="spellEnd"/>
      <w:r w:rsidRPr="00D307CD">
        <w:rPr>
          <w:rFonts w:ascii="Courier New" w:hAnsi="Courier New" w:cs="Courier New"/>
          <w:sz w:val="16"/>
          <w:szCs w:val="16"/>
        </w:rPr>
        <w:t>="http://schemas.xmlsoap.org/</w:t>
      </w:r>
      <w:proofErr w:type="spellStart"/>
      <w:r w:rsidRPr="00D307CD">
        <w:rPr>
          <w:rFonts w:ascii="Courier New" w:hAnsi="Courier New" w:cs="Courier New"/>
          <w:sz w:val="16"/>
          <w:szCs w:val="16"/>
        </w:rPr>
        <w:t>soap</w:t>
      </w:r>
      <w:proofErr w:type="spellEnd"/>
      <w:r w:rsidRPr="00D307CD">
        <w:rPr>
          <w:rFonts w:ascii="Courier New" w:hAnsi="Courier New" w:cs="Courier New"/>
          <w:sz w:val="16"/>
          <w:szCs w:val="16"/>
        </w:rPr>
        <w:t>/</w:t>
      </w:r>
      <w:proofErr w:type="spellStart"/>
      <w:r w:rsidRPr="00D307CD">
        <w:rPr>
          <w:rFonts w:ascii="Courier New" w:hAnsi="Courier New" w:cs="Courier New"/>
          <w:sz w:val="16"/>
          <w:szCs w:val="16"/>
        </w:rPr>
        <w:t>envelope</w:t>
      </w:r>
      <w:proofErr w:type="spellEnd"/>
      <w:r w:rsidRPr="00D307CD">
        <w:rPr>
          <w:rFonts w:ascii="Courier New" w:hAnsi="Courier New" w:cs="Courier New"/>
          <w:sz w:val="16"/>
          <w:szCs w:val="16"/>
        </w:rPr>
        <w:t xml:space="preserve">/" </w:t>
      </w:r>
      <w:proofErr w:type="spellStart"/>
      <w:r w:rsidRPr="00D307CD">
        <w:rPr>
          <w:rFonts w:ascii="Courier New" w:hAnsi="Courier New" w:cs="Courier New"/>
          <w:sz w:val="16"/>
          <w:szCs w:val="16"/>
        </w:rPr>
        <w:t>xmlns:urn</w:t>
      </w:r>
      <w:proofErr w:type="spellEnd"/>
      <w:r w:rsidRPr="00D307CD">
        <w:rPr>
          <w:rFonts w:ascii="Courier New" w:hAnsi="Courier New" w:cs="Courier New"/>
          <w:sz w:val="16"/>
          <w:szCs w:val="16"/>
        </w:rPr>
        <w:t>="urn:cz:cnb:sdat:schemas:CtiUdajeOsoby:v1"&gt;</w:t>
      </w:r>
    </w:p>
    <w:p w14:paraId="199DC167" w14:textId="77777777" w:rsidR="00C55780" w:rsidRPr="00D307CD" w:rsidRDefault="00C55780" w:rsidP="00D307CD">
      <w:pPr>
        <w:spacing w:after="0"/>
        <w:rPr>
          <w:rFonts w:ascii="Courier New" w:hAnsi="Courier New" w:cs="Courier New"/>
          <w:sz w:val="16"/>
          <w:szCs w:val="16"/>
        </w:rPr>
      </w:pPr>
      <w:r w:rsidRPr="00D307CD">
        <w:rPr>
          <w:rFonts w:ascii="Courier New" w:hAnsi="Courier New" w:cs="Courier New"/>
          <w:sz w:val="16"/>
          <w:szCs w:val="16"/>
        </w:rPr>
        <w:t xml:space="preserve">   &lt;</w:t>
      </w:r>
      <w:proofErr w:type="spellStart"/>
      <w:r w:rsidRPr="00D307CD">
        <w:rPr>
          <w:rFonts w:ascii="Courier New" w:hAnsi="Courier New" w:cs="Courier New"/>
          <w:sz w:val="16"/>
          <w:szCs w:val="16"/>
        </w:rPr>
        <w:t>soapenv:Header</w:t>
      </w:r>
      <w:proofErr w:type="spellEnd"/>
      <w:r w:rsidRPr="00D307CD">
        <w:rPr>
          <w:rFonts w:ascii="Courier New" w:hAnsi="Courier New" w:cs="Courier New"/>
          <w:sz w:val="16"/>
          <w:szCs w:val="16"/>
        </w:rPr>
        <w:t>/&gt;</w:t>
      </w:r>
    </w:p>
    <w:p w14:paraId="54115433" w14:textId="77777777" w:rsidR="00C55780" w:rsidRPr="00D307CD" w:rsidRDefault="00C55780" w:rsidP="00D307CD">
      <w:pPr>
        <w:spacing w:after="0"/>
        <w:rPr>
          <w:rFonts w:ascii="Courier New" w:hAnsi="Courier New" w:cs="Courier New"/>
          <w:sz w:val="16"/>
          <w:szCs w:val="16"/>
        </w:rPr>
      </w:pPr>
      <w:r w:rsidRPr="00D307CD">
        <w:rPr>
          <w:rFonts w:ascii="Courier New" w:hAnsi="Courier New" w:cs="Courier New"/>
          <w:sz w:val="16"/>
          <w:szCs w:val="16"/>
        </w:rPr>
        <w:t xml:space="preserve">   &lt;</w:t>
      </w:r>
      <w:proofErr w:type="spellStart"/>
      <w:r w:rsidRPr="00D307CD">
        <w:rPr>
          <w:rFonts w:ascii="Courier New" w:hAnsi="Courier New" w:cs="Courier New"/>
          <w:sz w:val="16"/>
          <w:szCs w:val="16"/>
        </w:rPr>
        <w:t>soapenv:Body</w:t>
      </w:r>
      <w:proofErr w:type="spellEnd"/>
      <w:r w:rsidRPr="00D307CD">
        <w:rPr>
          <w:rFonts w:ascii="Courier New" w:hAnsi="Courier New" w:cs="Courier New"/>
          <w:sz w:val="16"/>
          <w:szCs w:val="16"/>
        </w:rPr>
        <w:t>&gt;</w:t>
      </w:r>
    </w:p>
    <w:p w14:paraId="37D802D1" w14:textId="77777777" w:rsidR="00C55780" w:rsidRPr="00D307CD" w:rsidRDefault="00C55780" w:rsidP="00D307CD">
      <w:pPr>
        <w:spacing w:after="0"/>
        <w:rPr>
          <w:rFonts w:ascii="Courier New" w:hAnsi="Courier New" w:cs="Courier New"/>
          <w:sz w:val="16"/>
          <w:szCs w:val="16"/>
        </w:rPr>
      </w:pPr>
      <w:r w:rsidRPr="00D307CD">
        <w:rPr>
          <w:rFonts w:ascii="Courier New" w:hAnsi="Courier New" w:cs="Courier New"/>
          <w:sz w:val="16"/>
          <w:szCs w:val="16"/>
        </w:rPr>
        <w:t xml:space="preserve">      &lt;</w:t>
      </w:r>
      <w:proofErr w:type="spellStart"/>
      <w:r w:rsidRPr="00D307CD">
        <w:rPr>
          <w:rFonts w:ascii="Courier New" w:hAnsi="Courier New" w:cs="Courier New"/>
          <w:sz w:val="16"/>
          <w:szCs w:val="16"/>
        </w:rPr>
        <w:t>urn:CtiUdajeOsobyRequest</w:t>
      </w:r>
      <w:proofErr w:type="spellEnd"/>
      <w:r w:rsidRPr="00D307CD">
        <w:rPr>
          <w:rFonts w:ascii="Courier New" w:hAnsi="Courier New" w:cs="Courier New"/>
          <w:sz w:val="16"/>
          <w:szCs w:val="16"/>
        </w:rPr>
        <w:t>&gt;</w:t>
      </w:r>
    </w:p>
    <w:p w14:paraId="74F0E10B" w14:textId="77777777" w:rsidR="00C55780" w:rsidRPr="00D307CD" w:rsidRDefault="00C55780" w:rsidP="00D307CD">
      <w:pPr>
        <w:spacing w:after="0"/>
        <w:rPr>
          <w:rFonts w:ascii="Courier New" w:hAnsi="Courier New" w:cs="Courier New"/>
          <w:sz w:val="16"/>
          <w:szCs w:val="16"/>
        </w:rPr>
      </w:pPr>
      <w:r w:rsidRPr="00D307CD">
        <w:rPr>
          <w:rFonts w:ascii="Courier New" w:hAnsi="Courier New" w:cs="Courier New"/>
          <w:sz w:val="16"/>
          <w:szCs w:val="16"/>
        </w:rPr>
        <w:t xml:space="preserve">         &lt;</w:t>
      </w:r>
      <w:proofErr w:type="spellStart"/>
      <w:r w:rsidRPr="00D307CD">
        <w:rPr>
          <w:rFonts w:ascii="Courier New" w:hAnsi="Courier New" w:cs="Courier New"/>
          <w:sz w:val="16"/>
          <w:szCs w:val="16"/>
        </w:rPr>
        <w:t>ZadostInfo</w:t>
      </w:r>
      <w:proofErr w:type="spellEnd"/>
      <w:r w:rsidRPr="00D307CD">
        <w:rPr>
          <w:rFonts w:ascii="Courier New" w:hAnsi="Courier New" w:cs="Courier New"/>
          <w:sz w:val="16"/>
          <w:szCs w:val="16"/>
        </w:rPr>
        <w:t>&gt;</w:t>
      </w:r>
    </w:p>
    <w:p w14:paraId="57F64A05" w14:textId="77777777" w:rsidR="00C55780" w:rsidRPr="00D307CD" w:rsidRDefault="00C55780" w:rsidP="00D307CD">
      <w:pPr>
        <w:spacing w:after="0"/>
        <w:rPr>
          <w:rFonts w:ascii="Courier New" w:hAnsi="Courier New" w:cs="Courier New"/>
          <w:sz w:val="16"/>
          <w:szCs w:val="16"/>
        </w:rPr>
      </w:pPr>
      <w:r w:rsidRPr="00D307CD">
        <w:rPr>
          <w:rFonts w:ascii="Courier New" w:hAnsi="Courier New" w:cs="Courier New"/>
          <w:sz w:val="16"/>
          <w:szCs w:val="16"/>
        </w:rPr>
        <w:t xml:space="preserve">            &lt;</w:t>
      </w:r>
      <w:proofErr w:type="spellStart"/>
      <w:r w:rsidRPr="00D307CD">
        <w:rPr>
          <w:rFonts w:ascii="Courier New" w:hAnsi="Courier New" w:cs="Courier New"/>
          <w:sz w:val="16"/>
          <w:szCs w:val="16"/>
        </w:rPr>
        <w:t>CasZadosti</w:t>
      </w:r>
      <w:proofErr w:type="spellEnd"/>
      <w:r w:rsidRPr="00D307CD">
        <w:rPr>
          <w:rFonts w:ascii="Courier New" w:hAnsi="Courier New" w:cs="Courier New"/>
          <w:sz w:val="16"/>
          <w:szCs w:val="16"/>
        </w:rPr>
        <w:t>&gt;${=</w:t>
      </w:r>
      <w:proofErr w:type="spellStart"/>
      <w:r w:rsidRPr="00D307CD">
        <w:rPr>
          <w:rFonts w:ascii="Courier New" w:hAnsi="Courier New" w:cs="Courier New"/>
          <w:sz w:val="16"/>
          <w:szCs w:val="16"/>
        </w:rPr>
        <w:t>new</w:t>
      </w:r>
      <w:proofErr w:type="spellEnd"/>
      <w:r w:rsidRPr="00D307CD">
        <w:rPr>
          <w:rFonts w:ascii="Courier New" w:hAnsi="Courier New" w:cs="Courier New"/>
          <w:sz w:val="16"/>
          <w:szCs w:val="16"/>
        </w:rPr>
        <w:t xml:space="preserve"> </w:t>
      </w:r>
      <w:proofErr w:type="spellStart"/>
      <w:r w:rsidRPr="00D307CD">
        <w:rPr>
          <w:rFonts w:ascii="Courier New" w:hAnsi="Courier New" w:cs="Courier New"/>
          <w:sz w:val="16"/>
          <w:szCs w:val="16"/>
        </w:rPr>
        <w:t>Date</w:t>
      </w:r>
      <w:proofErr w:type="spellEnd"/>
      <w:r w:rsidRPr="00D307CD">
        <w:rPr>
          <w:rFonts w:ascii="Courier New" w:hAnsi="Courier New" w:cs="Courier New"/>
          <w:sz w:val="16"/>
          <w:szCs w:val="16"/>
        </w:rPr>
        <w:t>().</w:t>
      </w:r>
      <w:proofErr w:type="spellStart"/>
      <w:r w:rsidRPr="00D307CD">
        <w:rPr>
          <w:rFonts w:ascii="Courier New" w:hAnsi="Courier New" w:cs="Courier New"/>
          <w:sz w:val="16"/>
          <w:szCs w:val="16"/>
        </w:rPr>
        <w:t>format</w:t>
      </w:r>
      <w:proofErr w:type="spellEnd"/>
      <w:r w:rsidRPr="00D307CD">
        <w:rPr>
          <w:rFonts w:ascii="Courier New" w:hAnsi="Courier New" w:cs="Courier New"/>
          <w:sz w:val="16"/>
          <w:szCs w:val="16"/>
        </w:rPr>
        <w:t>("</w:t>
      </w:r>
      <w:proofErr w:type="spellStart"/>
      <w:r w:rsidRPr="00D307CD">
        <w:rPr>
          <w:rFonts w:ascii="Courier New" w:hAnsi="Courier New" w:cs="Courier New"/>
          <w:sz w:val="16"/>
          <w:szCs w:val="16"/>
        </w:rPr>
        <w:t>yyyy-MM-dd'T'HH:mm:</w:t>
      </w:r>
      <w:proofErr w:type="gramStart"/>
      <w:r w:rsidRPr="00D307CD">
        <w:rPr>
          <w:rFonts w:ascii="Courier New" w:hAnsi="Courier New" w:cs="Courier New"/>
          <w:sz w:val="16"/>
          <w:szCs w:val="16"/>
        </w:rPr>
        <w:t>ss.SSS</w:t>
      </w:r>
      <w:proofErr w:type="spellEnd"/>
      <w:proofErr w:type="gramEnd"/>
      <w:r w:rsidRPr="00D307CD">
        <w:rPr>
          <w:rFonts w:ascii="Courier New" w:hAnsi="Courier New" w:cs="Courier New"/>
          <w:sz w:val="16"/>
          <w:szCs w:val="16"/>
        </w:rPr>
        <w:t>")}&lt;/</w:t>
      </w:r>
      <w:proofErr w:type="spellStart"/>
      <w:r w:rsidRPr="00D307CD">
        <w:rPr>
          <w:rFonts w:ascii="Courier New" w:hAnsi="Courier New" w:cs="Courier New"/>
          <w:sz w:val="16"/>
          <w:szCs w:val="16"/>
        </w:rPr>
        <w:t>CasZadosti</w:t>
      </w:r>
      <w:proofErr w:type="spellEnd"/>
      <w:r w:rsidRPr="00D307CD">
        <w:rPr>
          <w:rFonts w:ascii="Courier New" w:hAnsi="Courier New" w:cs="Courier New"/>
          <w:sz w:val="16"/>
          <w:szCs w:val="16"/>
        </w:rPr>
        <w:t>&gt;</w:t>
      </w:r>
    </w:p>
    <w:p w14:paraId="1E8298BB" w14:textId="77777777" w:rsidR="00C55780" w:rsidRPr="00D307CD" w:rsidRDefault="00C55780" w:rsidP="00D307CD">
      <w:pPr>
        <w:spacing w:after="0"/>
        <w:rPr>
          <w:rFonts w:ascii="Courier New" w:hAnsi="Courier New" w:cs="Courier New"/>
          <w:sz w:val="16"/>
          <w:szCs w:val="16"/>
        </w:rPr>
      </w:pPr>
      <w:r w:rsidRPr="00D307CD">
        <w:rPr>
          <w:rFonts w:ascii="Courier New" w:hAnsi="Courier New" w:cs="Courier New"/>
          <w:sz w:val="16"/>
          <w:szCs w:val="16"/>
        </w:rPr>
        <w:t xml:space="preserve">            &lt;</w:t>
      </w:r>
      <w:proofErr w:type="spellStart"/>
      <w:r w:rsidRPr="00D307CD">
        <w:rPr>
          <w:rFonts w:ascii="Courier New" w:hAnsi="Courier New" w:cs="Courier New"/>
          <w:sz w:val="16"/>
          <w:szCs w:val="16"/>
        </w:rPr>
        <w:t>ZadostId</w:t>
      </w:r>
      <w:proofErr w:type="spellEnd"/>
      <w:r w:rsidRPr="00D307CD">
        <w:rPr>
          <w:rFonts w:ascii="Courier New" w:hAnsi="Courier New" w:cs="Courier New"/>
          <w:sz w:val="16"/>
          <w:szCs w:val="16"/>
        </w:rPr>
        <w:t>&gt;${=</w:t>
      </w:r>
      <w:proofErr w:type="spellStart"/>
      <w:r w:rsidRPr="00D307CD">
        <w:rPr>
          <w:rFonts w:ascii="Courier New" w:hAnsi="Courier New" w:cs="Courier New"/>
          <w:sz w:val="16"/>
          <w:szCs w:val="16"/>
        </w:rPr>
        <w:t>UUID.randomUUID</w:t>
      </w:r>
      <w:proofErr w:type="spellEnd"/>
      <w:r w:rsidRPr="00D307CD">
        <w:rPr>
          <w:rFonts w:ascii="Courier New" w:hAnsi="Courier New" w:cs="Courier New"/>
          <w:sz w:val="16"/>
          <w:szCs w:val="16"/>
        </w:rPr>
        <w:t>()}&lt;/</w:t>
      </w:r>
      <w:proofErr w:type="spellStart"/>
      <w:r w:rsidRPr="00D307CD">
        <w:rPr>
          <w:rFonts w:ascii="Courier New" w:hAnsi="Courier New" w:cs="Courier New"/>
          <w:sz w:val="16"/>
          <w:szCs w:val="16"/>
        </w:rPr>
        <w:t>ZadostId</w:t>
      </w:r>
      <w:proofErr w:type="spellEnd"/>
      <w:r w:rsidRPr="00D307CD">
        <w:rPr>
          <w:rFonts w:ascii="Courier New" w:hAnsi="Courier New" w:cs="Courier New"/>
          <w:sz w:val="16"/>
          <w:szCs w:val="16"/>
        </w:rPr>
        <w:t>&gt;</w:t>
      </w:r>
    </w:p>
    <w:p w14:paraId="1329FB87" w14:textId="37D965CA" w:rsidR="00C55780" w:rsidRPr="00D307CD" w:rsidRDefault="003F4C21" w:rsidP="00D307CD">
      <w:pPr>
        <w:spacing w:after="0"/>
        <w:rPr>
          <w:rFonts w:ascii="Courier New" w:hAnsi="Courier New" w:cs="Courier New"/>
          <w:b/>
          <w:sz w:val="16"/>
          <w:szCs w:val="16"/>
        </w:rPr>
      </w:pPr>
      <w:r w:rsidRPr="00D307CD">
        <w:rPr>
          <w:rFonts w:ascii="Courier New" w:hAnsi="Courier New" w:cs="Courier New"/>
          <w:b/>
          <w:sz w:val="16"/>
          <w:szCs w:val="16"/>
        </w:rPr>
        <w:t xml:space="preserve">            &lt;</w:t>
      </w:r>
      <w:proofErr w:type="spellStart"/>
      <w:r w:rsidRPr="00D307CD">
        <w:rPr>
          <w:rFonts w:ascii="Courier New" w:hAnsi="Courier New" w:cs="Courier New"/>
          <w:b/>
          <w:sz w:val="16"/>
          <w:szCs w:val="16"/>
        </w:rPr>
        <w:t>VerzeZadosti</w:t>
      </w:r>
      <w:proofErr w:type="spellEnd"/>
      <w:r w:rsidRPr="00D307CD">
        <w:rPr>
          <w:rFonts w:ascii="Courier New" w:hAnsi="Courier New" w:cs="Courier New"/>
          <w:b/>
          <w:sz w:val="16"/>
          <w:szCs w:val="16"/>
        </w:rPr>
        <w:t>&gt;1.0</w:t>
      </w:r>
      <w:r w:rsidR="00C55780" w:rsidRPr="00D307CD">
        <w:rPr>
          <w:rFonts w:ascii="Courier New" w:hAnsi="Courier New" w:cs="Courier New"/>
          <w:b/>
          <w:sz w:val="16"/>
          <w:szCs w:val="16"/>
        </w:rPr>
        <w:t>.0&lt;/</w:t>
      </w:r>
      <w:proofErr w:type="spellStart"/>
      <w:r w:rsidR="00C55780" w:rsidRPr="00D307CD">
        <w:rPr>
          <w:rFonts w:ascii="Courier New" w:hAnsi="Courier New" w:cs="Courier New"/>
          <w:b/>
          <w:sz w:val="16"/>
          <w:szCs w:val="16"/>
        </w:rPr>
        <w:t>VerzeZadosti</w:t>
      </w:r>
      <w:proofErr w:type="spellEnd"/>
      <w:r w:rsidR="00C55780" w:rsidRPr="00D307CD">
        <w:rPr>
          <w:rFonts w:ascii="Courier New" w:hAnsi="Courier New" w:cs="Courier New"/>
          <w:b/>
          <w:sz w:val="16"/>
          <w:szCs w:val="16"/>
        </w:rPr>
        <w:t>&gt;</w:t>
      </w:r>
    </w:p>
    <w:p w14:paraId="4CA3295B" w14:textId="77777777" w:rsidR="00C55780" w:rsidRPr="00D307CD" w:rsidRDefault="00C55780" w:rsidP="00D307CD">
      <w:pPr>
        <w:spacing w:after="0"/>
        <w:rPr>
          <w:rFonts w:ascii="Courier New" w:hAnsi="Courier New" w:cs="Courier New"/>
          <w:sz w:val="16"/>
          <w:szCs w:val="16"/>
        </w:rPr>
      </w:pPr>
      <w:r w:rsidRPr="00D307CD">
        <w:rPr>
          <w:rFonts w:ascii="Courier New" w:hAnsi="Courier New" w:cs="Courier New"/>
          <w:sz w:val="16"/>
          <w:szCs w:val="16"/>
        </w:rPr>
        <w:t xml:space="preserve">            &lt;</w:t>
      </w:r>
      <w:proofErr w:type="spellStart"/>
      <w:r w:rsidRPr="00D307CD">
        <w:rPr>
          <w:rFonts w:ascii="Courier New" w:hAnsi="Courier New" w:cs="Courier New"/>
          <w:sz w:val="16"/>
          <w:szCs w:val="16"/>
        </w:rPr>
        <w:t>OsobaKod</w:t>
      </w:r>
      <w:proofErr w:type="spellEnd"/>
      <w:r w:rsidRPr="00D307CD">
        <w:rPr>
          <w:rFonts w:ascii="Courier New" w:hAnsi="Courier New" w:cs="Courier New"/>
          <w:sz w:val="16"/>
          <w:szCs w:val="16"/>
        </w:rPr>
        <w:t>&gt;9999&lt;/</w:t>
      </w:r>
      <w:proofErr w:type="spellStart"/>
      <w:r w:rsidRPr="00D307CD">
        <w:rPr>
          <w:rFonts w:ascii="Courier New" w:hAnsi="Courier New" w:cs="Courier New"/>
          <w:sz w:val="16"/>
          <w:szCs w:val="16"/>
        </w:rPr>
        <w:t>OsobaKod</w:t>
      </w:r>
      <w:proofErr w:type="spellEnd"/>
      <w:r w:rsidRPr="00D307CD">
        <w:rPr>
          <w:rFonts w:ascii="Courier New" w:hAnsi="Courier New" w:cs="Courier New"/>
          <w:sz w:val="16"/>
          <w:szCs w:val="16"/>
        </w:rPr>
        <w:t>&gt;</w:t>
      </w:r>
    </w:p>
    <w:p w14:paraId="2A76748E" w14:textId="77777777" w:rsidR="00C55780" w:rsidRPr="00D307CD" w:rsidRDefault="00C55780" w:rsidP="00D307CD">
      <w:pPr>
        <w:spacing w:after="0"/>
        <w:rPr>
          <w:rFonts w:ascii="Courier New" w:hAnsi="Courier New" w:cs="Courier New"/>
          <w:sz w:val="16"/>
          <w:szCs w:val="16"/>
        </w:rPr>
      </w:pPr>
      <w:r w:rsidRPr="00D307CD">
        <w:rPr>
          <w:rFonts w:ascii="Courier New" w:hAnsi="Courier New" w:cs="Courier New"/>
          <w:sz w:val="16"/>
          <w:szCs w:val="16"/>
        </w:rPr>
        <w:t xml:space="preserve">         &lt;/</w:t>
      </w:r>
      <w:proofErr w:type="spellStart"/>
      <w:r w:rsidRPr="00D307CD">
        <w:rPr>
          <w:rFonts w:ascii="Courier New" w:hAnsi="Courier New" w:cs="Courier New"/>
          <w:sz w:val="16"/>
          <w:szCs w:val="16"/>
        </w:rPr>
        <w:t>ZadostInfo</w:t>
      </w:r>
      <w:proofErr w:type="spellEnd"/>
      <w:r w:rsidRPr="00D307CD">
        <w:rPr>
          <w:rFonts w:ascii="Courier New" w:hAnsi="Courier New" w:cs="Courier New"/>
          <w:sz w:val="16"/>
          <w:szCs w:val="16"/>
        </w:rPr>
        <w:t>&gt;</w:t>
      </w:r>
    </w:p>
    <w:p w14:paraId="1D624607" w14:textId="77777777" w:rsidR="00C55780" w:rsidRPr="00D307CD" w:rsidRDefault="00C55780" w:rsidP="00D307CD">
      <w:pPr>
        <w:spacing w:after="0"/>
        <w:rPr>
          <w:rFonts w:ascii="Courier New" w:hAnsi="Courier New" w:cs="Courier New"/>
          <w:sz w:val="16"/>
          <w:szCs w:val="16"/>
        </w:rPr>
      </w:pPr>
      <w:r w:rsidRPr="00D307CD">
        <w:rPr>
          <w:rFonts w:ascii="Courier New" w:hAnsi="Courier New" w:cs="Courier New"/>
          <w:sz w:val="16"/>
          <w:szCs w:val="16"/>
        </w:rPr>
        <w:t xml:space="preserve">         &lt;Dotaz&gt;</w:t>
      </w:r>
    </w:p>
    <w:p w14:paraId="5E25373C" w14:textId="77777777" w:rsidR="00C55780" w:rsidRPr="00D307CD" w:rsidRDefault="00C55780" w:rsidP="00D307CD">
      <w:pPr>
        <w:spacing w:after="0"/>
        <w:rPr>
          <w:rFonts w:ascii="Courier New" w:hAnsi="Courier New" w:cs="Courier New"/>
          <w:sz w:val="16"/>
          <w:szCs w:val="16"/>
        </w:rPr>
      </w:pPr>
      <w:r w:rsidRPr="00D307CD">
        <w:rPr>
          <w:rFonts w:ascii="Courier New" w:hAnsi="Courier New" w:cs="Courier New"/>
          <w:sz w:val="16"/>
          <w:szCs w:val="16"/>
        </w:rPr>
        <w:t xml:space="preserve">            </w:t>
      </w:r>
      <w:proofErr w:type="gramStart"/>
      <w:r w:rsidRPr="00D307CD">
        <w:rPr>
          <w:rFonts w:ascii="Courier New" w:hAnsi="Courier New" w:cs="Courier New"/>
          <w:sz w:val="16"/>
          <w:szCs w:val="16"/>
        </w:rPr>
        <w:t>&lt;!--</w:t>
      </w:r>
      <w:proofErr w:type="spellStart"/>
      <w:r w:rsidRPr="00D307CD">
        <w:rPr>
          <w:rFonts w:ascii="Courier New" w:hAnsi="Courier New" w:cs="Courier New"/>
          <w:sz w:val="16"/>
          <w:szCs w:val="16"/>
        </w:rPr>
        <w:t>Optional</w:t>
      </w:r>
      <w:proofErr w:type="spellEnd"/>
      <w:proofErr w:type="gramEnd"/>
      <w:r w:rsidRPr="00D307CD">
        <w:rPr>
          <w:rFonts w:ascii="Courier New" w:hAnsi="Courier New" w:cs="Courier New"/>
          <w:sz w:val="16"/>
          <w:szCs w:val="16"/>
        </w:rPr>
        <w:t>:--&gt;</w:t>
      </w:r>
    </w:p>
    <w:p w14:paraId="54C4D795" w14:textId="77777777" w:rsidR="00C55780" w:rsidRPr="00D307CD" w:rsidRDefault="00C55780" w:rsidP="00D307CD">
      <w:pPr>
        <w:spacing w:after="0"/>
        <w:rPr>
          <w:rFonts w:ascii="Courier New" w:hAnsi="Courier New" w:cs="Courier New"/>
          <w:sz w:val="16"/>
          <w:szCs w:val="16"/>
        </w:rPr>
      </w:pPr>
      <w:r w:rsidRPr="00D307CD">
        <w:rPr>
          <w:rFonts w:ascii="Courier New" w:hAnsi="Courier New" w:cs="Courier New"/>
          <w:sz w:val="16"/>
          <w:szCs w:val="16"/>
        </w:rPr>
        <w:t xml:space="preserve">            &lt;</w:t>
      </w:r>
      <w:proofErr w:type="spellStart"/>
      <w:r w:rsidRPr="00D307CD">
        <w:rPr>
          <w:rFonts w:ascii="Courier New" w:hAnsi="Courier New" w:cs="Courier New"/>
          <w:sz w:val="16"/>
          <w:szCs w:val="16"/>
        </w:rPr>
        <w:t>OsobaKod</w:t>
      </w:r>
      <w:proofErr w:type="spellEnd"/>
      <w:r w:rsidRPr="00D307CD">
        <w:rPr>
          <w:rFonts w:ascii="Courier New" w:hAnsi="Courier New" w:cs="Courier New"/>
          <w:sz w:val="16"/>
          <w:szCs w:val="16"/>
        </w:rPr>
        <w:t>&gt;9999&lt;/</w:t>
      </w:r>
      <w:proofErr w:type="spellStart"/>
      <w:r w:rsidRPr="00D307CD">
        <w:rPr>
          <w:rFonts w:ascii="Courier New" w:hAnsi="Courier New" w:cs="Courier New"/>
          <w:sz w:val="16"/>
          <w:szCs w:val="16"/>
        </w:rPr>
        <w:t>OsobaKod</w:t>
      </w:r>
      <w:proofErr w:type="spellEnd"/>
      <w:r w:rsidRPr="00D307CD">
        <w:rPr>
          <w:rFonts w:ascii="Courier New" w:hAnsi="Courier New" w:cs="Courier New"/>
          <w:sz w:val="16"/>
          <w:szCs w:val="16"/>
        </w:rPr>
        <w:t>&gt;</w:t>
      </w:r>
    </w:p>
    <w:p w14:paraId="1E8F405B" w14:textId="77777777" w:rsidR="00C55780" w:rsidRPr="00D307CD" w:rsidRDefault="00C55780" w:rsidP="00D307CD">
      <w:pPr>
        <w:spacing w:after="0"/>
        <w:rPr>
          <w:rFonts w:ascii="Courier New" w:hAnsi="Courier New" w:cs="Courier New"/>
          <w:sz w:val="16"/>
          <w:szCs w:val="16"/>
        </w:rPr>
      </w:pPr>
      <w:r w:rsidRPr="00D307CD">
        <w:rPr>
          <w:rFonts w:ascii="Courier New" w:hAnsi="Courier New" w:cs="Courier New"/>
          <w:sz w:val="16"/>
          <w:szCs w:val="16"/>
        </w:rPr>
        <w:t xml:space="preserve">         &lt;/Dotaz&gt;</w:t>
      </w:r>
    </w:p>
    <w:p w14:paraId="78A492A3" w14:textId="77777777" w:rsidR="00C55780" w:rsidRPr="00D307CD" w:rsidRDefault="00C55780" w:rsidP="00D307CD">
      <w:pPr>
        <w:spacing w:after="0"/>
        <w:rPr>
          <w:rFonts w:ascii="Courier New" w:hAnsi="Courier New" w:cs="Courier New"/>
          <w:sz w:val="16"/>
          <w:szCs w:val="16"/>
        </w:rPr>
      </w:pPr>
      <w:r w:rsidRPr="00D307CD">
        <w:rPr>
          <w:rFonts w:ascii="Courier New" w:hAnsi="Courier New" w:cs="Courier New"/>
          <w:sz w:val="16"/>
          <w:szCs w:val="16"/>
        </w:rPr>
        <w:t xml:space="preserve">      &lt;/</w:t>
      </w:r>
      <w:proofErr w:type="spellStart"/>
      <w:r w:rsidRPr="00D307CD">
        <w:rPr>
          <w:rFonts w:ascii="Courier New" w:hAnsi="Courier New" w:cs="Courier New"/>
          <w:sz w:val="16"/>
          <w:szCs w:val="16"/>
        </w:rPr>
        <w:t>urn:CtiUdajeOsobyRequest</w:t>
      </w:r>
      <w:proofErr w:type="spellEnd"/>
      <w:r w:rsidRPr="00D307CD">
        <w:rPr>
          <w:rFonts w:ascii="Courier New" w:hAnsi="Courier New" w:cs="Courier New"/>
          <w:sz w:val="16"/>
          <w:szCs w:val="16"/>
        </w:rPr>
        <w:t>&gt;</w:t>
      </w:r>
    </w:p>
    <w:p w14:paraId="5C9A5E2A" w14:textId="77777777" w:rsidR="00C55780" w:rsidRPr="00D307CD" w:rsidRDefault="00C55780" w:rsidP="00D307CD">
      <w:pPr>
        <w:spacing w:after="0"/>
        <w:rPr>
          <w:rFonts w:ascii="Courier New" w:hAnsi="Courier New" w:cs="Courier New"/>
          <w:sz w:val="16"/>
          <w:szCs w:val="16"/>
        </w:rPr>
      </w:pPr>
      <w:r w:rsidRPr="00D307CD">
        <w:rPr>
          <w:rFonts w:ascii="Courier New" w:hAnsi="Courier New" w:cs="Courier New"/>
          <w:sz w:val="16"/>
          <w:szCs w:val="16"/>
        </w:rPr>
        <w:t xml:space="preserve">   &lt;/</w:t>
      </w:r>
      <w:proofErr w:type="spellStart"/>
      <w:r w:rsidRPr="00D307CD">
        <w:rPr>
          <w:rFonts w:ascii="Courier New" w:hAnsi="Courier New" w:cs="Courier New"/>
          <w:sz w:val="16"/>
          <w:szCs w:val="16"/>
        </w:rPr>
        <w:t>soapenv:Body</w:t>
      </w:r>
      <w:proofErr w:type="spellEnd"/>
      <w:r w:rsidRPr="00D307CD">
        <w:rPr>
          <w:rFonts w:ascii="Courier New" w:hAnsi="Courier New" w:cs="Courier New"/>
          <w:sz w:val="16"/>
          <w:szCs w:val="16"/>
        </w:rPr>
        <w:t>&gt;</w:t>
      </w:r>
    </w:p>
    <w:p w14:paraId="4DAF91D8" w14:textId="098FC920" w:rsidR="00C55780" w:rsidRPr="00D307CD" w:rsidRDefault="00C55780" w:rsidP="00D307CD">
      <w:pPr>
        <w:spacing w:after="0"/>
        <w:rPr>
          <w:rFonts w:ascii="Courier New" w:hAnsi="Courier New" w:cs="Courier New"/>
          <w:sz w:val="16"/>
          <w:szCs w:val="16"/>
        </w:rPr>
      </w:pPr>
      <w:r w:rsidRPr="00D307CD">
        <w:rPr>
          <w:rFonts w:ascii="Courier New" w:hAnsi="Courier New" w:cs="Courier New"/>
          <w:sz w:val="16"/>
          <w:szCs w:val="16"/>
        </w:rPr>
        <w:t>&lt;/</w:t>
      </w:r>
      <w:proofErr w:type="spellStart"/>
      <w:r w:rsidRPr="00D307CD">
        <w:rPr>
          <w:rFonts w:ascii="Courier New" w:hAnsi="Courier New" w:cs="Courier New"/>
          <w:sz w:val="16"/>
          <w:szCs w:val="16"/>
        </w:rPr>
        <w:t>soapenv:Envelope</w:t>
      </w:r>
      <w:proofErr w:type="spellEnd"/>
      <w:r w:rsidRPr="00D307CD">
        <w:rPr>
          <w:rFonts w:ascii="Courier New" w:hAnsi="Courier New" w:cs="Courier New"/>
          <w:sz w:val="16"/>
          <w:szCs w:val="16"/>
        </w:rPr>
        <w:t>&gt;</w:t>
      </w:r>
    </w:p>
    <w:p w14:paraId="4037F58A" w14:textId="0E6BB792" w:rsidR="003F4C21" w:rsidRDefault="00C55780" w:rsidP="00C55780">
      <w:pPr>
        <w:spacing w:before="120"/>
      </w:pPr>
      <w:r>
        <w:t>Výstup neobsahuje elementy &lt;</w:t>
      </w:r>
      <w:proofErr w:type="spellStart"/>
      <w:r>
        <w:t>XbrlId</w:t>
      </w:r>
      <w:proofErr w:type="spellEnd"/>
      <w:r>
        <w:t>&gt;, &lt;Iso20022Id&gt;.</w:t>
      </w:r>
      <w:r w:rsidR="003F4C21">
        <w:t xml:space="preserve"> Pro uvedené elementy je nutné volání s verzí</w:t>
      </w:r>
    </w:p>
    <w:p w14:paraId="082E890D" w14:textId="77777777" w:rsidR="00D307CD" w:rsidRDefault="00D307CD" w:rsidP="003F4C21">
      <w:pPr>
        <w:spacing w:before="120"/>
        <w:rPr>
          <w:rFonts w:ascii="Courier New" w:hAnsi="Courier New" w:cs="Courier New"/>
          <w:sz w:val="16"/>
          <w:szCs w:val="16"/>
        </w:rPr>
      </w:pPr>
    </w:p>
    <w:p w14:paraId="086FBBDC" w14:textId="01E34DDB" w:rsidR="003F4C21" w:rsidRPr="00D307CD" w:rsidRDefault="003F4C21" w:rsidP="003F4C21">
      <w:pPr>
        <w:spacing w:before="120"/>
        <w:rPr>
          <w:rFonts w:ascii="Courier New" w:hAnsi="Courier New" w:cs="Courier New"/>
          <w:sz w:val="16"/>
          <w:szCs w:val="16"/>
        </w:rPr>
      </w:pPr>
      <w:r w:rsidRPr="00D307CD">
        <w:rPr>
          <w:rFonts w:ascii="Courier New" w:hAnsi="Courier New" w:cs="Courier New"/>
          <w:sz w:val="16"/>
          <w:szCs w:val="16"/>
        </w:rPr>
        <w:t>&lt;</w:t>
      </w:r>
      <w:proofErr w:type="spellStart"/>
      <w:r w:rsidRPr="00D307CD">
        <w:rPr>
          <w:rFonts w:ascii="Courier New" w:hAnsi="Courier New" w:cs="Courier New"/>
          <w:sz w:val="16"/>
          <w:szCs w:val="16"/>
        </w:rPr>
        <w:t>VerzeZadosti</w:t>
      </w:r>
      <w:proofErr w:type="spellEnd"/>
      <w:r w:rsidRPr="00D307CD">
        <w:rPr>
          <w:rFonts w:ascii="Courier New" w:hAnsi="Courier New" w:cs="Courier New"/>
          <w:sz w:val="16"/>
          <w:szCs w:val="16"/>
        </w:rPr>
        <w:t>&gt;</w:t>
      </w:r>
      <w:r w:rsidRPr="00D307CD">
        <w:rPr>
          <w:rFonts w:ascii="Courier New" w:hAnsi="Courier New" w:cs="Courier New"/>
          <w:b/>
          <w:sz w:val="16"/>
          <w:szCs w:val="16"/>
        </w:rPr>
        <w:t>1.1.0</w:t>
      </w:r>
      <w:r w:rsidRPr="00D307CD">
        <w:rPr>
          <w:rFonts w:ascii="Courier New" w:hAnsi="Courier New" w:cs="Courier New"/>
          <w:sz w:val="16"/>
          <w:szCs w:val="16"/>
        </w:rPr>
        <w:t>&lt;/</w:t>
      </w:r>
      <w:proofErr w:type="spellStart"/>
      <w:r w:rsidRPr="00D307CD">
        <w:rPr>
          <w:rFonts w:ascii="Courier New" w:hAnsi="Courier New" w:cs="Courier New"/>
          <w:sz w:val="16"/>
          <w:szCs w:val="16"/>
        </w:rPr>
        <w:t>VerzeZadosti</w:t>
      </w:r>
      <w:proofErr w:type="spellEnd"/>
      <w:r w:rsidRPr="00D307CD">
        <w:rPr>
          <w:rFonts w:ascii="Courier New" w:hAnsi="Courier New" w:cs="Courier New"/>
          <w:sz w:val="16"/>
          <w:szCs w:val="16"/>
        </w:rPr>
        <w:t>&gt;</w:t>
      </w:r>
    </w:p>
    <w:p w14:paraId="7155CCBB" w14:textId="4C4A7377" w:rsidR="0048283B" w:rsidRDefault="0048283B" w:rsidP="0048283B">
      <w:pPr>
        <w:pStyle w:val="Nadpis2"/>
      </w:pPr>
      <w:bookmarkStart w:id="27" w:name="_Toc90367627"/>
      <w:r>
        <w:t>Záložní řešení v případě výpadku</w:t>
      </w:r>
      <w:bookmarkEnd w:id="27"/>
    </w:p>
    <w:p w14:paraId="5580224D" w14:textId="3A7294EF" w:rsidR="0020411B" w:rsidRPr="00464616" w:rsidRDefault="0020411B" w:rsidP="00335DCB">
      <w:pPr>
        <w:pStyle w:val="Odstavecseseznamem"/>
        <w:numPr>
          <w:ilvl w:val="0"/>
          <w:numId w:val="12"/>
        </w:numPr>
        <w:spacing w:after="200" w:line="276" w:lineRule="auto"/>
        <w:jc w:val="left"/>
      </w:pPr>
      <w:r w:rsidRPr="00464616">
        <w:t xml:space="preserve">Náhradním způsobem </w:t>
      </w:r>
      <w:r w:rsidR="00464616">
        <w:t xml:space="preserve">pro </w:t>
      </w:r>
      <w:r w:rsidRPr="00464616">
        <w:t xml:space="preserve">předání </w:t>
      </w:r>
      <w:r w:rsidR="00464616">
        <w:t xml:space="preserve">Vstupní zprávy s </w:t>
      </w:r>
      <w:r w:rsidRPr="00464616">
        <w:t>Vydání výskytu výkazu je fyzick</w:t>
      </w:r>
      <w:r w:rsidR="00464616">
        <w:t>ý</w:t>
      </w:r>
      <w:r w:rsidRPr="00464616">
        <w:t xml:space="preserve"> nosič dat nebo </w:t>
      </w:r>
      <w:r w:rsidR="00314A01">
        <w:t xml:space="preserve">zabezpečená </w:t>
      </w:r>
      <w:r w:rsidRPr="00464616">
        <w:t>elektronick</w:t>
      </w:r>
      <w:r w:rsidR="00464616">
        <w:t>á</w:t>
      </w:r>
      <w:r w:rsidRPr="00464616">
        <w:t xml:space="preserve"> pošt</w:t>
      </w:r>
      <w:r w:rsidR="00464616">
        <w:t>a</w:t>
      </w:r>
      <w:r w:rsidRPr="00464616">
        <w:t>. Náhradní způsob je možno</w:t>
      </w:r>
      <w:r w:rsidR="00464616">
        <w:t xml:space="preserve"> </w:t>
      </w:r>
      <w:r w:rsidRPr="00464616">
        <w:t xml:space="preserve">použít </w:t>
      </w:r>
      <w:r w:rsidRPr="00464616">
        <w:rPr>
          <w:u w:val="single"/>
        </w:rPr>
        <w:t>po dohodě</w:t>
      </w:r>
      <w:r w:rsidRPr="00464616">
        <w:t xml:space="preserve"> s Českou národní bankou, a to výhradně po nezbytně dlouhou dobu v</w:t>
      </w:r>
      <w:r w:rsidR="00464616">
        <w:t xml:space="preserve"> </w:t>
      </w:r>
      <w:r w:rsidRPr="00464616">
        <w:t>případě výpadku technických komunikačních prostředků.</w:t>
      </w:r>
    </w:p>
    <w:p w14:paraId="16C9C10B" w14:textId="0D463AB4" w:rsidR="0020411B" w:rsidRPr="00464616" w:rsidRDefault="0020411B" w:rsidP="00335DCB">
      <w:pPr>
        <w:pStyle w:val="Odstavecseseznamem"/>
        <w:numPr>
          <w:ilvl w:val="0"/>
          <w:numId w:val="12"/>
        </w:numPr>
        <w:spacing w:after="200" w:line="276" w:lineRule="auto"/>
        <w:jc w:val="left"/>
      </w:pPr>
      <w:r w:rsidRPr="00464616">
        <w:t xml:space="preserve">Náhradním způsobem </w:t>
      </w:r>
      <w:r w:rsidR="00106762">
        <w:t xml:space="preserve">pro </w:t>
      </w:r>
      <w:r w:rsidRPr="00464616">
        <w:t xml:space="preserve">předávání </w:t>
      </w:r>
      <w:r w:rsidR="00106762">
        <w:t>metodických informací (</w:t>
      </w:r>
      <w:proofErr w:type="spellStart"/>
      <w:r w:rsidR="00106762">
        <w:t>metapopisu</w:t>
      </w:r>
      <w:proofErr w:type="spellEnd"/>
      <w:r w:rsidR="00106762">
        <w:t xml:space="preserve">) </w:t>
      </w:r>
      <w:r w:rsidRPr="00464616">
        <w:t>je</w:t>
      </w:r>
      <w:r w:rsidR="00106762">
        <w:t xml:space="preserve"> předání souborů na </w:t>
      </w:r>
      <w:r w:rsidRPr="00464616">
        <w:t>fyzickém nosiči dat nebo prostřednictvím elektronické pošty, a to</w:t>
      </w:r>
      <w:r w:rsidR="00106762">
        <w:t xml:space="preserve"> </w:t>
      </w:r>
      <w:r w:rsidRPr="00464616">
        <w:t>výhradně v případě, že hrozí nebezpečí prodlení.</w:t>
      </w:r>
    </w:p>
    <w:p w14:paraId="4831450F" w14:textId="69271EE4" w:rsidR="0020411B" w:rsidRPr="00464616" w:rsidRDefault="0020411B" w:rsidP="00335DCB">
      <w:pPr>
        <w:pStyle w:val="Odstavecseseznamem"/>
        <w:numPr>
          <w:ilvl w:val="0"/>
          <w:numId w:val="12"/>
        </w:numPr>
        <w:spacing w:after="200" w:line="276" w:lineRule="auto"/>
        <w:jc w:val="left"/>
      </w:pPr>
      <w:r w:rsidRPr="00464616">
        <w:t xml:space="preserve">Náhradním způsobem předávání </w:t>
      </w:r>
      <w:r w:rsidR="00106762">
        <w:t>protokolu o zpracování Vstupní zprávy a protokolu o zpracování Vydání výskytu výkazu</w:t>
      </w:r>
      <w:r w:rsidRPr="00464616">
        <w:t xml:space="preserve"> je</w:t>
      </w:r>
      <w:r w:rsidR="00106762">
        <w:t xml:space="preserve"> </w:t>
      </w:r>
      <w:r w:rsidRPr="00464616">
        <w:t xml:space="preserve">neformalizované oznámení výsledku zpracování </w:t>
      </w:r>
      <w:r w:rsidR="00565647">
        <w:t>pracovníkem</w:t>
      </w:r>
      <w:r w:rsidR="00106762">
        <w:t xml:space="preserve"> </w:t>
      </w:r>
      <w:r w:rsidRPr="00464616">
        <w:t>České národní banky</w:t>
      </w:r>
      <w:r w:rsidR="00106762">
        <w:t xml:space="preserve"> a to </w:t>
      </w:r>
      <w:r w:rsidRPr="00464616">
        <w:t>telefonem nebo prostřednictvím elektronické pošty.</w:t>
      </w:r>
    </w:p>
    <w:p w14:paraId="6A7B5702" w14:textId="30DDD43C" w:rsidR="0020411B" w:rsidRPr="00464616" w:rsidRDefault="0020411B" w:rsidP="00335DCB">
      <w:pPr>
        <w:pStyle w:val="Odstavecseseznamem"/>
        <w:numPr>
          <w:ilvl w:val="0"/>
          <w:numId w:val="12"/>
        </w:numPr>
        <w:spacing w:after="200" w:line="276" w:lineRule="auto"/>
        <w:jc w:val="left"/>
      </w:pPr>
      <w:r w:rsidRPr="00464616">
        <w:t xml:space="preserve">Náhradním způsobem </w:t>
      </w:r>
      <w:r w:rsidR="00565647">
        <w:t xml:space="preserve">pro </w:t>
      </w:r>
      <w:r w:rsidRPr="00464616">
        <w:t xml:space="preserve">předávání </w:t>
      </w:r>
      <w:r w:rsidR="00565647">
        <w:t xml:space="preserve">Upomínky </w:t>
      </w:r>
      <w:r w:rsidR="0017448B">
        <w:t xml:space="preserve">1. a 2. stupně </w:t>
      </w:r>
      <w:r w:rsidR="00565647">
        <w:t>je</w:t>
      </w:r>
      <w:r w:rsidRPr="00464616">
        <w:t xml:space="preserve"> </w:t>
      </w:r>
      <w:r w:rsidR="00565647" w:rsidRPr="00464616">
        <w:t xml:space="preserve">v případě potřeby </w:t>
      </w:r>
      <w:r w:rsidRPr="00464616">
        <w:t xml:space="preserve">neformalizované upomenutí </w:t>
      </w:r>
      <w:r w:rsidR="00565647">
        <w:t xml:space="preserve">pracovníkem České národní banky prostřednictvím telefonu nebo </w:t>
      </w:r>
      <w:r w:rsidRPr="00464616">
        <w:t>e-mailovou zprávou.</w:t>
      </w:r>
      <w:r w:rsidR="0017448B">
        <w:t xml:space="preserve"> V případě Upomínky 3. Stupně je to datová schránka.</w:t>
      </w:r>
    </w:p>
    <w:p w14:paraId="706C1F65" w14:textId="77777777" w:rsidR="00311166" w:rsidRPr="00311166" w:rsidRDefault="00311166" w:rsidP="00311166"/>
    <w:p w14:paraId="24146DC6" w14:textId="77777777" w:rsidR="0048283B" w:rsidRPr="0048283B" w:rsidRDefault="0048283B" w:rsidP="0048283B"/>
    <w:p w14:paraId="2301DEB7" w14:textId="19C9E6B4" w:rsidR="004A4FC2" w:rsidRDefault="004A4FC2" w:rsidP="0048283B">
      <w:pPr>
        <w:pStyle w:val="Nadpis1"/>
      </w:pPr>
      <w:bookmarkStart w:id="28" w:name="_Toc90367628"/>
      <w:r>
        <w:lastRenderedPageBreak/>
        <w:t>Technický popis jednotlivých kanálů</w:t>
      </w:r>
      <w:bookmarkEnd w:id="28"/>
    </w:p>
    <w:p w14:paraId="4F32D2F7" w14:textId="2D251056" w:rsidR="002D3A65" w:rsidRPr="002D3A65" w:rsidRDefault="002D3A65" w:rsidP="002D3A65">
      <w:r>
        <w:t>Pro komunikaci Osob s ČNB je možná využít následující komunikační kanály</w:t>
      </w:r>
    </w:p>
    <w:p w14:paraId="248B54DB" w14:textId="0064C9B8" w:rsidR="004A4FC2" w:rsidRDefault="002D3A65" w:rsidP="004A4FC2">
      <w:pPr>
        <w:pStyle w:val="Nadpis2"/>
      </w:pPr>
      <w:bookmarkStart w:id="29" w:name="_Toc90367629"/>
      <w:r>
        <w:t>W</w:t>
      </w:r>
      <w:r w:rsidR="004A4FC2">
        <w:t>ebové služby</w:t>
      </w:r>
      <w:bookmarkEnd w:id="29"/>
    </w:p>
    <w:p w14:paraId="1E0682B2" w14:textId="163DDA60" w:rsidR="002D3A65" w:rsidRDefault="002773C0" w:rsidP="002D3A65">
      <w:r>
        <w:t>Webové služby jsou z</w:t>
      </w:r>
      <w:r w:rsidR="002D3A65">
        <w:t>ákladní</w:t>
      </w:r>
      <w:r>
        <w:t>m</w:t>
      </w:r>
      <w:r w:rsidR="002D3A65">
        <w:t xml:space="preserve"> způsob</w:t>
      </w:r>
      <w:r>
        <w:t>em</w:t>
      </w:r>
      <w:r w:rsidR="002D3A65">
        <w:t xml:space="preserve"> komunikace, jak pro předkládání výkazů, tak pro získávání informací. J</w:t>
      </w:r>
      <w:r>
        <w:t>sou dostupné</w:t>
      </w:r>
      <w:r w:rsidR="002D3A65">
        <w:t xml:space="preserve"> pouze pro registrované osoby. Webové služby využívají protokol SOAP s využitím HTTPS</w:t>
      </w:r>
      <w:r>
        <w:t xml:space="preserve"> jako transportního protokolu</w:t>
      </w:r>
      <w:r w:rsidR="002D3A65">
        <w:t xml:space="preserve">. </w:t>
      </w:r>
      <w:r>
        <w:t xml:space="preserve">Služby jsou synchronní. Detailní popis jednotlivých služeb je uveden v dokumentu </w:t>
      </w:r>
      <w:r w:rsidRPr="002773C0">
        <w:t>TS_6_KatalogWebovychSluzeb</w:t>
      </w:r>
      <w:r>
        <w:t>.</w:t>
      </w:r>
    </w:p>
    <w:p w14:paraId="0F8CBC08" w14:textId="25164724" w:rsidR="00A92EED" w:rsidRPr="002D3A65" w:rsidRDefault="00A92EED" w:rsidP="002D3A65">
      <w:r>
        <w:t>Veškerá komunikace se systémem SDAT je možná pouze s využitím SSL s využitím podporovaných standardů. Pro navázání spojení při volání webových služeb je nutné použít registrovaný certifikát.</w:t>
      </w:r>
    </w:p>
    <w:p w14:paraId="41C65846" w14:textId="1ECCC23F" w:rsidR="004A4FC2" w:rsidRDefault="002D3A65" w:rsidP="004A4FC2">
      <w:pPr>
        <w:pStyle w:val="Nadpis2"/>
      </w:pPr>
      <w:bookmarkStart w:id="30" w:name="_Toc90367630"/>
      <w:r>
        <w:t>W</w:t>
      </w:r>
      <w:r w:rsidR="004A4FC2">
        <w:t>ebová aplikace</w:t>
      </w:r>
      <w:bookmarkEnd w:id="30"/>
    </w:p>
    <w:p w14:paraId="41494F3E" w14:textId="27CF692A" w:rsidR="004D050F" w:rsidRDefault="004D050F" w:rsidP="004D050F">
      <w:r>
        <w:t>Webová aplikace je alternativním komunikačním kanálem, který</w:t>
      </w:r>
      <w:r w:rsidR="00A92EED">
        <w:t xml:space="preserve"> nabízí funkčnost v obdobném </w:t>
      </w:r>
      <w:proofErr w:type="spellStart"/>
      <w:r w:rsidR="00A92EED">
        <w:t>rozsahujako</w:t>
      </w:r>
      <w:proofErr w:type="spellEnd"/>
      <w:r w:rsidR="00A92EED">
        <w:t xml:space="preserve"> kanál webových služeb. Je dostupná pro registrované i neregistrované (jen část funkčnosti) Osoby, část informací týkající se prezentace metodických informací je dostupná veřejně.</w:t>
      </w:r>
    </w:p>
    <w:p w14:paraId="3B286634" w14:textId="05F195B9" w:rsidR="00A92EED" w:rsidRDefault="00A92EED" w:rsidP="004D050F">
      <w:r>
        <w:t>Oproti webovým službám umožňuje navíc i s</w:t>
      </w:r>
      <w:r w:rsidRPr="00A92EED">
        <w:t>práv</w:t>
      </w:r>
      <w:r>
        <w:t xml:space="preserve">u údajů o Osobách, </w:t>
      </w:r>
      <w:r w:rsidR="00813ADF">
        <w:t xml:space="preserve">uživatelích </w:t>
      </w:r>
      <w:r>
        <w:t>a jejich</w:t>
      </w:r>
      <w:r w:rsidRPr="00A92EED">
        <w:t xml:space="preserve"> oprávnění</w:t>
      </w:r>
      <w:r>
        <w:t>.</w:t>
      </w:r>
    </w:p>
    <w:p w14:paraId="4B1F4A1A" w14:textId="09CEC736" w:rsidR="008D2669" w:rsidRDefault="00A92EED" w:rsidP="004D050F">
      <w:r>
        <w:t xml:space="preserve">Je dostupná přes standardní protokol https s využitím </w:t>
      </w:r>
      <w:r w:rsidR="008D2669">
        <w:t xml:space="preserve">SSL/TLS certifikátu na straně ČNB. </w:t>
      </w:r>
    </w:p>
    <w:p w14:paraId="292FF834" w14:textId="20098F09" w:rsidR="00A92EED" w:rsidRDefault="008D2669" w:rsidP="004D050F">
      <w:r w:rsidRPr="008D2669">
        <w:t>Aplikace je optimalizována pro prohlížeče:</w:t>
      </w:r>
      <w:r w:rsidR="00B32AC2">
        <w:t>:</w:t>
      </w:r>
    </w:p>
    <w:p w14:paraId="6D4AB5EC" w14:textId="1D9AA890" w:rsidR="009E2A68" w:rsidRDefault="009E2A68" w:rsidP="00B32AC2">
      <w:pPr>
        <w:spacing w:after="0" w:line="259" w:lineRule="auto"/>
        <w:ind w:left="2"/>
        <w:jc w:val="left"/>
      </w:pPr>
      <w:r>
        <w:t xml:space="preserve">Microsoft </w:t>
      </w:r>
      <w:proofErr w:type="spellStart"/>
      <w:r>
        <w:t>Edge</w:t>
      </w:r>
      <w:proofErr w:type="spellEnd"/>
    </w:p>
    <w:p w14:paraId="5100F5BA" w14:textId="29C101EB" w:rsidR="00B32AC2" w:rsidRDefault="00B32AC2" w:rsidP="00B32AC2">
      <w:pPr>
        <w:spacing w:after="0" w:line="259" w:lineRule="auto"/>
        <w:ind w:left="2"/>
        <w:jc w:val="left"/>
      </w:pPr>
      <w:proofErr w:type="spellStart"/>
      <w:r>
        <w:t>Mozilla</w:t>
      </w:r>
      <w:proofErr w:type="spellEnd"/>
      <w:r>
        <w:t xml:space="preserve"> </w:t>
      </w:r>
      <w:proofErr w:type="spellStart"/>
      <w:r>
        <w:t>Firefox</w:t>
      </w:r>
      <w:proofErr w:type="spellEnd"/>
      <w:r>
        <w:t xml:space="preserve"> </w:t>
      </w:r>
      <w:r w:rsidR="003228D9">
        <w:t>–</w:t>
      </w:r>
      <w:r>
        <w:t xml:space="preserve"> </w:t>
      </w:r>
      <w:r w:rsidR="003228D9">
        <w:t xml:space="preserve">od </w:t>
      </w:r>
      <w:r>
        <w:t>verze 56</w:t>
      </w:r>
    </w:p>
    <w:p w14:paraId="2CDFB10B" w14:textId="3B78F124" w:rsidR="00B32AC2" w:rsidRDefault="00B32AC2" w:rsidP="00B32AC2">
      <w:r>
        <w:t xml:space="preserve">Google Chrome – </w:t>
      </w:r>
      <w:r w:rsidR="003228D9">
        <w:t xml:space="preserve">od </w:t>
      </w:r>
      <w:r>
        <w:t>verze 61</w:t>
      </w:r>
    </w:p>
    <w:p w14:paraId="43C33CF4" w14:textId="77777777" w:rsidR="0097428A" w:rsidRDefault="0097428A" w:rsidP="004D050F">
      <w:r>
        <w:t xml:space="preserve">Testování probíhá na verzích aktuálních v době testování. </w:t>
      </w:r>
    </w:p>
    <w:p w14:paraId="35C6A357" w14:textId="1B464E9F" w:rsidR="00B32AC2" w:rsidRPr="004D050F" w:rsidRDefault="008D2669" w:rsidP="004D050F">
      <w:r w:rsidRPr="008D2669">
        <w:t>Patrně budou fungovat i jiné prohlížeče</w:t>
      </w:r>
      <w:r w:rsidR="0097428A">
        <w:t xml:space="preserve"> a jiné verze</w:t>
      </w:r>
      <w:r w:rsidRPr="008D2669">
        <w:t>, ale bez záruky správného rozmístění ovládacích prvků</w:t>
      </w:r>
      <w:r w:rsidR="00AC4033">
        <w:t>.</w:t>
      </w:r>
    </w:p>
    <w:p w14:paraId="37895F81" w14:textId="77777777" w:rsidR="002D3A65" w:rsidRDefault="002D3A65" w:rsidP="004A4FC2">
      <w:pPr>
        <w:pStyle w:val="Nadpis2"/>
      </w:pPr>
      <w:bookmarkStart w:id="31" w:name="_Toc90367631"/>
      <w:r>
        <w:t>Mailová komunikace</w:t>
      </w:r>
      <w:bookmarkEnd w:id="31"/>
    </w:p>
    <w:p w14:paraId="32FF2FEF" w14:textId="3B3AE509" w:rsidR="00B32AC2" w:rsidRDefault="006D2527" w:rsidP="00B32AC2">
      <w:r>
        <w:t xml:space="preserve">Pro některé typy komunikace je jako </w:t>
      </w:r>
      <w:r w:rsidR="00B32AC2">
        <w:t>komunikační kanál</w:t>
      </w:r>
      <w:r>
        <w:t xml:space="preserve"> (pouze výstupní) využita standardní mailová komunikace. Tento kanál je používán zejména při správě uživatelů a při zasílání protokolů.</w:t>
      </w:r>
    </w:p>
    <w:p w14:paraId="5C336873" w14:textId="0529B040" w:rsidR="006D2527" w:rsidRPr="00B32AC2" w:rsidRDefault="006D2527" w:rsidP="00B32AC2">
      <w:r>
        <w:t xml:space="preserve">Maily jsou zasílány z domény cnb.cz ve formátu </w:t>
      </w:r>
      <w:r w:rsidRPr="00B57F6C">
        <w:t>HTML</w:t>
      </w:r>
      <w:r>
        <w:t xml:space="preserve"> a nejsou šifrované ani podepsané</w:t>
      </w:r>
      <w:r w:rsidR="001D164E">
        <w:t xml:space="preserve">, mohou ovšem obsahovat </w:t>
      </w:r>
      <w:r w:rsidR="003317FF">
        <w:t xml:space="preserve">přílohy </w:t>
      </w:r>
      <w:r w:rsidR="003317FF" w:rsidRPr="003317FF">
        <w:t>opatřené elektronickou pečetí</w:t>
      </w:r>
      <w:r>
        <w:t>.</w:t>
      </w:r>
    </w:p>
    <w:p w14:paraId="5A9C3F57" w14:textId="48287F2F" w:rsidR="0048283B" w:rsidRDefault="0048283B" w:rsidP="0048283B">
      <w:pPr>
        <w:pStyle w:val="Nadpis1"/>
      </w:pPr>
      <w:bookmarkStart w:id="32" w:name="_Toc90367632"/>
      <w:r>
        <w:lastRenderedPageBreak/>
        <w:t>Jednotlivá prostředí ČNB</w:t>
      </w:r>
      <w:bookmarkEnd w:id="32"/>
    </w:p>
    <w:p w14:paraId="6A68EDB1" w14:textId="1DD40775" w:rsidR="00B57F6C" w:rsidRPr="00B57F6C" w:rsidRDefault="00185423" w:rsidP="00B57F6C">
      <w:r>
        <w:t xml:space="preserve">Externím uživatelům jsou zpřístupněna produkční a testovací prostředí. </w:t>
      </w:r>
    </w:p>
    <w:p w14:paraId="5E4BBFD4" w14:textId="1B0B04C8" w:rsidR="004A4FC2" w:rsidRDefault="004A4FC2" w:rsidP="004A4FC2">
      <w:pPr>
        <w:pStyle w:val="Nadpis2"/>
      </w:pPr>
      <w:bookmarkStart w:id="33" w:name="_Toc90367633"/>
      <w:r>
        <w:t>Produkční prostředí</w:t>
      </w:r>
      <w:bookmarkEnd w:id="33"/>
    </w:p>
    <w:p w14:paraId="761A99D2" w14:textId="411C5797" w:rsidR="00185423" w:rsidRPr="00537D77" w:rsidRDefault="00185423" w:rsidP="00185423">
      <w:pPr>
        <w:pStyle w:val="Nadpis3"/>
        <w:tabs>
          <w:tab w:val="left" w:pos="851"/>
        </w:tabs>
      </w:pPr>
      <w:bookmarkStart w:id="34" w:name="_Toc90367634"/>
      <w:r w:rsidRPr="00537D77">
        <w:t xml:space="preserve">Adresa </w:t>
      </w:r>
      <w:r>
        <w:t>produkčního</w:t>
      </w:r>
      <w:r w:rsidRPr="00537D77">
        <w:t xml:space="preserve"> prostředí</w:t>
      </w:r>
      <w:bookmarkEnd w:id="34"/>
    </w:p>
    <w:p w14:paraId="758C00C0" w14:textId="1527FBEB" w:rsidR="00185423" w:rsidRPr="00335DCB" w:rsidRDefault="00185423" w:rsidP="00185423">
      <w:pPr>
        <w:pStyle w:val="Odstavecseseznamem"/>
        <w:numPr>
          <w:ilvl w:val="0"/>
          <w:numId w:val="27"/>
        </w:numPr>
        <w:rPr>
          <w:rFonts w:cs="Arial"/>
          <w:color w:val="6A6C6F"/>
          <w:shd w:val="clear" w:color="auto" w:fill="FFFFFF"/>
        </w:rPr>
      </w:pPr>
      <w:r w:rsidRPr="00335DCB">
        <w:rPr>
          <w:rFonts w:cs="Arial"/>
          <w:shd w:val="clear" w:color="auto" w:fill="FFFFFF"/>
        </w:rPr>
        <w:t>Webová aplikace -</w:t>
      </w:r>
      <w:r w:rsidRPr="00335DCB">
        <w:rPr>
          <w:rFonts w:cs="Arial"/>
          <w:color w:val="6A6C6F"/>
          <w:shd w:val="clear" w:color="auto" w:fill="FFFFFF"/>
        </w:rPr>
        <w:t xml:space="preserve"> </w:t>
      </w:r>
      <w:hyperlink r:id="rId19" w:history="1">
        <w:r w:rsidRPr="00EB55F8">
          <w:rPr>
            <w:rStyle w:val="Hypertextovodkaz"/>
            <w:rFonts w:cs="Arial"/>
            <w:shd w:val="clear" w:color="auto" w:fill="FFFFFF"/>
          </w:rPr>
          <w:t>https://sdat.cnb.cz/sdat_ext/</w:t>
        </w:r>
      </w:hyperlink>
    </w:p>
    <w:p w14:paraId="1705C282" w14:textId="501B1C80" w:rsidR="00185423" w:rsidRPr="00335DCB" w:rsidRDefault="00185423" w:rsidP="00185423">
      <w:pPr>
        <w:pStyle w:val="Odstavecseseznamem"/>
        <w:numPr>
          <w:ilvl w:val="0"/>
          <w:numId w:val="27"/>
        </w:numPr>
        <w:rPr>
          <w:rFonts w:cs="Arial"/>
          <w:color w:val="6A6C6F"/>
          <w:shd w:val="clear" w:color="auto" w:fill="FFFFFF"/>
        </w:rPr>
      </w:pPr>
      <w:r w:rsidRPr="00335DCB">
        <w:rPr>
          <w:rFonts w:cs="Arial"/>
          <w:shd w:val="clear" w:color="auto" w:fill="FFFFFF"/>
        </w:rPr>
        <w:t xml:space="preserve">Webové služby - </w:t>
      </w:r>
      <w:hyperlink r:id="rId20" w:history="1">
        <w:r w:rsidR="00B13B31" w:rsidRPr="009279B1">
          <w:rPr>
            <w:rStyle w:val="Hypertextovodkaz"/>
            <w:rFonts w:cs="Arial"/>
            <w:shd w:val="clear" w:color="auto" w:fill="FFFFFF"/>
          </w:rPr>
          <w:t>https://sdat.cnb.cz/sdat_ws/</w:t>
        </w:r>
      </w:hyperlink>
      <w:r w:rsidR="00B13B31">
        <w:rPr>
          <w:rFonts w:cs="Arial"/>
          <w:shd w:val="clear" w:color="auto" w:fill="FFFFFF"/>
        </w:rPr>
        <w:t xml:space="preserve"> (</w:t>
      </w:r>
      <w:r w:rsidR="00B13B31" w:rsidRPr="00B13B31">
        <w:rPr>
          <w:rFonts w:cs="Arial"/>
          <w:shd w:val="clear" w:color="auto" w:fill="FFFFFF"/>
        </w:rPr>
        <w:t>a</w:t>
      </w:r>
      <w:r w:rsidR="00B13B31">
        <w:rPr>
          <w:rFonts w:cs="Arial"/>
          <w:shd w:val="clear" w:color="auto" w:fill="FFFFFF"/>
        </w:rPr>
        <w:t xml:space="preserve">dresa pro volání webové služby </w:t>
      </w:r>
      <w:proofErr w:type="spellStart"/>
      <w:r w:rsidR="00B13B31">
        <w:rPr>
          <w:rFonts w:cs="Arial"/>
          <w:shd w:val="clear" w:color="auto" w:fill="FFFFFF"/>
        </w:rPr>
        <w:t>Soap</w:t>
      </w:r>
      <w:proofErr w:type="spellEnd"/>
      <w:r w:rsidR="00B13B31">
        <w:rPr>
          <w:rFonts w:cs="Arial"/>
          <w:shd w:val="clear" w:color="auto" w:fill="FFFFFF"/>
        </w:rPr>
        <w:t xml:space="preserve"> POST </w:t>
      </w:r>
      <w:proofErr w:type="spellStart"/>
      <w:r w:rsidR="00B13B31">
        <w:rPr>
          <w:rFonts w:cs="Arial"/>
          <w:shd w:val="clear" w:color="auto" w:fill="FFFFFF"/>
        </w:rPr>
        <w:t>requesty</w:t>
      </w:r>
      <w:proofErr w:type="spellEnd"/>
      <w:r w:rsidR="00B13B31">
        <w:rPr>
          <w:rFonts w:cs="Arial"/>
          <w:shd w:val="clear" w:color="auto" w:fill="FFFFFF"/>
        </w:rPr>
        <w:t xml:space="preserve"> - </w:t>
      </w:r>
      <w:r w:rsidR="00B13B31" w:rsidRPr="00B13B31">
        <w:rPr>
          <w:rFonts w:cs="Arial"/>
          <w:shd w:val="clear" w:color="auto" w:fill="FFFFFF"/>
        </w:rPr>
        <w:t>ne přístup prohlížečem)</w:t>
      </w:r>
    </w:p>
    <w:p w14:paraId="5303B956" w14:textId="77777777" w:rsidR="00185423" w:rsidRPr="00537D77" w:rsidRDefault="00185423" w:rsidP="00185423">
      <w:pPr>
        <w:pStyle w:val="Nadpis3"/>
        <w:tabs>
          <w:tab w:val="left" w:pos="851"/>
        </w:tabs>
      </w:pPr>
      <w:bookmarkStart w:id="35" w:name="_Toc90367635"/>
      <w:r w:rsidRPr="00537D77">
        <w:t>Servisní odstávky</w:t>
      </w:r>
      <w:bookmarkEnd w:id="35"/>
    </w:p>
    <w:p w14:paraId="50E9F65A" w14:textId="77777777" w:rsidR="00185423" w:rsidRPr="00335DCB" w:rsidRDefault="00185423" w:rsidP="00185423">
      <w:r w:rsidRPr="00335DCB">
        <w:t>Zpravidla každé pondělí probíhá v odpoledních hodinách technická odstávka systému - důvodem je nasazování nových verzí.</w:t>
      </w:r>
    </w:p>
    <w:p w14:paraId="3A9CB9EE" w14:textId="4D106A78" w:rsidR="00185423" w:rsidRPr="00537D77" w:rsidRDefault="00185423" w:rsidP="00185423">
      <w:pPr>
        <w:pStyle w:val="Nadpis3"/>
        <w:tabs>
          <w:tab w:val="left" w:pos="851"/>
        </w:tabs>
      </w:pPr>
      <w:bookmarkStart w:id="36" w:name="_Toc90367636"/>
      <w:r w:rsidRPr="00537D77">
        <w:t xml:space="preserve">Obsah </w:t>
      </w:r>
      <w:r>
        <w:t>produkčního</w:t>
      </w:r>
      <w:r w:rsidRPr="00537D77">
        <w:t xml:space="preserve"> prostředí</w:t>
      </w:r>
      <w:bookmarkEnd w:id="36"/>
    </w:p>
    <w:p w14:paraId="2995B422" w14:textId="77777777" w:rsidR="00185423" w:rsidRPr="00335DCB" w:rsidRDefault="00185423" w:rsidP="00185423">
      <w:r w:rsidRPr="00335DCB">
        <w:t>Zprovozněné moduly externího portálu:</w:t>
      </w:r>
    </w:p>
    <w:p w14:paraId="6F2C3991" w14:textId="77777777" w:rsidR="00185423" w:rsidRPr="00335DCB" w:rsidRDefault="00185423" w:rsidP="00185423">
      <w:pPr>
        <w:numPr>
          <w:ilvl w:val="0"/>
          <w:numId w:val="15"/>
        </w:numPr>
        <w:shd w:val="clear" w:color="auto" w:fill="FFFFFF"/>
        <w:spacing w:before="100" w:beforeAutospacing="1" w:after="100" w:afterAutospacing="1" w:line="240" w:lineRule="auto"/>
        <w:jc w:val="left"/>
        <w:rPr>
          <w:rFonts w:cs="Arial"/>
        </w:rPr>
      </w:pPr>
      <w:r w:rsidRPr="00335DCB">
        <w:rPr>
          <w:rFonts w:cs="Arial"/>
        </w:rPr>
        <w:t>prezentace metodických informací (veřejná část),</w:t>
      </w:r>
    </w:p>
    <w:p w14:paraId="0EA958E1" w14:textId="77777777" w:rsidR="00185423" w:rsidRPr="00335DCB" w:rsidRDefault="00185423" w:rsidP="00185423">
      <w:pPr>
        <w:numPr>
          <w:ilvl w:val="0"/>
          <w:numId w:val="15"/>
        </w:numPr>
        <w:shd w:val="clear" w:color="auto" w:fill="FFFFFF"/>
        <w:spacing w:before="100" w:beforeAutospacing="1" w:after="100" w:afterAutospacing="1" w:line="240" w:lineRule="auto"/>
        <w:jc w:val="left"/>
        <w:rPr>
          <w:rFonts w:cs="Arial"/>
        </w:rPr>
      </w:pPr>
      <w:r w:rsidRPr="00335DCB">
        <w:rPr>
          <w:rFonts w:cs="Arial"/>
        </w:rPr>
        <w:t>správa Osoby a uživatelských účtů (neveřejná část - řízený přístup),</w:t>
      </w:r>
    </w:p>
    <w:p w14:paraId="11C3641E" w14:textId="77777777" w:rsidR="00185423" w:rsidRPr="00335DCB" w:rsidRDefault="00185423" w:rsidP="00185423">
      <w:pPr>
        <w:numPr>
          <w:ilvl w:val="0"/>
          <w:numId w:val="15"/>
        </w:numPr>
        <w:shd w:val="clear" w:color="auto" w:fill="FFFFFF"/>
        <w:spacing w:before="100" w:beforeAutospacing="1" w:after="100" w:afterAutospacing="1" w:line="240" w:lineRule="auto"/>
        <w:jc w:val="left"/>
        <w:rPr>
          <w:rFonts w:cs="Arial"/>
        </w:rPr>
      </w:pPr>
      <w:r w:rsidRPr="00335DCB">
        <w:rPr>
          <w:rFonts w:cs="Arial"/>
        </w:rPr>
        <w:t>prezentace vykazovacích povinností (neveřejná část - řízený přístup),</w:t>
      </w:r>
    </w:p>
    <w:p w14:paraId="0FE4851B" w14:textId="77777777" w:rsidR="00185423" w:rsidRPr="00335DCB" w:rsidRDefault="00185423" w:rsidP="00185423">
      <w:pPr>
        <w:numPr>
          <w:ilvl w:val="0"/>
          <w:numId w:val="15"/>
        </w:numPr>
        <w:shd w:val="clear" w:color="auto" w:fill="FFFFFF"/>
        <w:spacing w:before="100" w:beforeAutospacing="1" w:after="100" w:afterAutospacing="1" w:line="240" w:lineRule="auto"/>
        <w:jc w:val="left"/>
        <w:rPr>
          <w:rFonts w:cs="Arial"/>
        </w:rPr>
      </w:pPr>
      <w:r w:rsidRPr="00335DCB">
        <w:rPr>
          <w:rFonts w:cs="Arial"/>
        </w:rPr>
        <w:t>informační webové služby (řízený přístup).</w:t>
      </w:r>
    </w:p>
    <w:p w14:paraId="4CD304BF" w14:textId="77777777" w:rsidR="00185423" w:rsidRPr="00335DCB" w:rsidRDefault="00185423" w:rsidP="00185423">
      <w:pPr>
        <w:rPr>
          <w:rFonts w:cs="Arial"/>
          <w:shd w:val="clear" w:color="auto" w:fill="FFFFFF"/>
        </w:rPr>
      </w:pPr>
      <w:r w:rsidRPr="00335DCB">
        <w:rPr>
          <w:rFonts w:cs="Arial"/>
          <w:shd w:val="clear" w:color="auto" w:fill="FFFFFF"/>
        </w:rPr>
        <w:t>Dostupné metodické informace:</w:t>
      </w:r>
    </w:p>
    <w:p w14:paraId="5669E61B" w14:textId="77777777" w:rsidR="00185423" w:rsidRPr="00335DCB" w:rsidRDefault="00185423" w:rsidP="00185423">
      <w:pPr>
        <w:pStyle w:val="Odstavecseseznamem"/>
        <w:numPr>
          <w:ilvl w:val="0"/>
          <w:numId w:val="16"/>
        </w:numPr>
        <w:rPr>
          <w:rFonts w:cs="Arial"/>
          <w:shd w:val="clear" w:color="auto" w:fill="FFFFFF"/>
        </w:rPr>
      </w:pPr>
      <w:r w:rsidRPr="00335DCB">
        <w:rPr>
          <w:rFonts w:cs="Arial"/>
          <w:shd w:val="clear" w:color="auto" w:fill="FFFFFF"/>
        </w:rPr>
        <w:t xml:space="preserve">migrované platné metodiky ze systému </w:t>
      </w:r>
      <w:proofErr w:type="spellStart"/>
      <w:r w:rsidRPr="00335DCB">
        <w:rPr>
          <w:rFonts w:cs="Arial"/>
          <w:shd w:val="clear" w:color="auto" w:fill="FFFFFF"/>
        </w:rPr>
        <w:t>MtS</w:t>
      </w:r>
      <w:proofErr w:type="spellEnd"/>
      <w:r w:rsidRPr="00335DCB">
        <w:rPr>
          <w:rFonts w:cs="Arial"/>
          <w:shd w:val="clear" w:color="auto" w:fill="FFFFFF"/>
        </w:rPr>
        <w:t xml:space="preserve"> od roku 2016</w:t>
      </w:r>
    </w:p>
    <w:p w14:paraId="37AD8807" w14:textId="77777777" w:rsidR="00185423" w:rsidRPr="00335DCB" w:rsidRDefault="00185423" w:rsidP="00185423">
      <w:pPr>
        <w:pStyle w:val="Odstavecseseznamem"/>
        <w:numPr>
          <w:ilvl w:val="0"/>
          <w:numId w:val="16"/>
        </w:numPr>
        <w:rPr>
          <w:rFonts w:cs="Arial"/>
          <w:shd w:val="clear" w:color="auto" w:fill="FFFFFF"/>
        </w:rPr>
      </w:pPr>
      <w:r w:rsidRPr="00335DCB">
        <w:rPr>
          <w:rFonts w:cs="Arial"/>
          <w:shd w:val="clear" w:color="auto" w:fill="FFFFFF"/>
        </w:rPr>
        <w:t>výkazy vytvořené na základě XBRL taxonomií EBA (platné od roku 2018) a EIOPA (platné od roku 2017).</w:t>
      </w:r>
    </w:p>
    <w:p w14:paraId="10C31B31" w14:textId="7C586CA7" w:rsidR="004A4FC2" w:rsidRDefault="004A4FC2" w:rsidP="004A4FC2">
      <w:pPr>
        <w:pStyle w:val="Nadpis2"/>
      </w:pPr>
      <w:bookmarkStart w:id="37" w:name="_Toc90367637"/>
      <w:r>
        <w:t>Testovací prostředí</w:t>
      </w:r>
      <w:bookmarkEnd w:id="37"/>
    </w:p>
    <w:p w14:paraId="748ED8D6" w14:textId="6E0FE1AD" w:rsidR="00DA6BB6" w:rsidRPr="00335DCB" w:rsidRDefault="00DA6BB6" w:rsidP="00B57F6C">
      <w:r w:rsidRPr="00335DCB">
        <w:t xml:space="preserve">Testovací prostředí systému SDAT bude trvale dostupné jako funkční kopie produkčního prostředí, určená zejména pro testování klientského SW a </w:t>
      </w:r>
      <w:proofErr w:type="spellStart"/>
      <w:r w:rsidRPr="00335DCB">
        <w:t>předprodukční</w:t>
      </w:r>
      <w:proofErr w:type="spellEnd"/>
      <w:r w:rsidRPr="00335DCB">
        <w:t xml:space="preserve"> testování metodik.</w:t>
      </w:r>
    </w:p>
    <w:p w14:paraId="57AB5C89" w14:textId="77777777" w:rsidR="00537D77" w:rsidRPr="00537D77" w:rsidRDefault="00DA6BB6" w:rsidP="00537D77">
      <w:pPr>
        <w:pStyle w:val="Nadpis3"/>
        <w:tabs>
          <w:tab w:val="left" w:pos="851"/>
        </w:tabs>
      </w:pPr>
      <w:bookmarkStart w:id="38" w:name="_Toc90367638"/>
      <w:r w:rsidRPr="00537D77">
        <w:t>Adresa testovacího prostředí</w:t>
      </w:r>
      <w:bookmarkEnd w:id="38"/>
    </w:p>
    <w:p w14:paraId="27242AAD" w14:textId="7A546511" w:rsidR="00DA6BB6" w:rsidRPr="00335DCB" w:rsidRDefault="004942D0" w:rsidP="00335DCB">
      <w:pPr>
        <w:pStyle w:val="Odstavecseseznamem"/>
        <w:numPr>
          <w:ilvl w:val="0"/>
          <w:numId w:val="27"/>
        </w:numPr>
        <w:rPr>
          <w:rFonts w:cs="Arial"/>
          <w:color w:val="6A6C6F"/>
          <w:shd w:val="clear" w:color="auto" w:fill="FFFFFF"/>
        </w:rPr>
      </w:pPr>
      <w:r w:rsidRPr="00335DCB">
        <w:rPr>
          <w:rFonts w:cs="Arial"/>
          <w:shd w:val="clear" w:color="auto" w:fill="FFFFFF"/>
        </w:rPr>
        <w:t>Webová aplikace -</w:t>
      </w:r>
      <w:r w:rsidR="00DA6BB6" w:rsidRPr="00335DCB">
        <w:rPr>
          <w:rFonts w:cs="Arial"/>
          <w:color w:val="6A6C6F"/>
          <w:shd w:val="clear" w:color="auto" w:fill="FFFFFF"/>
        </w:rPr>
        <w:t xml:space="preserve"> </w:t>
      </w:r>
      <w:hyperlink r:id="rId21" w:history="1">
        <w:r w:rsidR="00DA6BB6" w:rsidRPr="004942D0">
          <w:rPr>
            <w:rStyle w:val="Hypertextovodkaz"/>
            <w:rFonts w:cs="Arial"/>
            <w:shd w:val="clear" w:color="auto" w:fill="FFFFFF"/>
          </w:rPr>
          <w:t>https://sdatt.cnb.cz/sdat_ext/</w:t>
        </w:r>
      </w:hyperlink>
    </w:p>
    <w:p w14:paraId="284FD10D" w14:textId="441A02D2" w:rsidR="004942D0" w:rsidRPr="00335DCB" w:rsidRDefault="004942D0" w:rsidP="00B13B31">
      <w:pPr>
        <w:pStyle w:val="Odstavecseseznamem"/>
        <w:numPr>
          <w:ilvl w:val="0"/>
          <w:numId w:val="27"/>
        </w:numPr>
        <w:rPr>
          <w:rFonts w:cs="Arial"/>
          <w:color w:val="6A6C6F"/>
          <w:shd w:val="clear" w:color="auto" w:fill="FFFFFF"/>
        </w:rPr>
      </w:pPr>
      <w:r w:rsidRPr="00335DCB">
        <w:rPr>
          <w:rFonts w:cs="Arial"/>
          <w:shd w:val="clear" w:color="auto" w:fill="FFFFFF"/>
        </w:rPr>
        <w:t xml:space="preserve">Webové služby - </w:t>
      </w:r>
      <w:hyperlink r:id="rId22" w:history="1">
        <w:r w:rsidR="00B13B31" w:rsidRPr="009279B1">
          <w:rPr>
            <w:rStyle w:val="Hypertextovodkaz"/>
            <w:rFonts w:cs="Arial"/>
            <w:shd w:val="clear" w:color="auto" w:fill="FFFFFF"/>
          </w:rPr>
          <w:t>https://sdatt.cnb.cz/sdat_ws/</w:t>
        </w:r>
      </w:hyperlink>
      <w:r w:rsidR="00B13B31">
        <w:rPr>
          <w:rFonts w:cs="Arial"/>
          <w:shd w:val="clear" w:color="auto" w:fill="FFFFFF"/>
        </w:rPr>
        <w:t xml:space="preserve"> (</w:t>
      </w:r>
      <w:r w:rsidR="00B13B31" w:rsidRPr="00B13B31">
        <w:rPr>
          <w:rFonts w:cs="Arial"/>
          <w:shd w:val="clear" w:color="auto" w:fill="FFFFFF"/>
        </w:rPr>
        <w:t>a</w:t>
      </w:r>
      <w:r w:rsidR="00B13B31">
        <w:rPr>
          <w:rFonts w:cs="Arial"/>
          <w:shd w:val="clear" w:color="auto" w:fill="FFFFFF"/>
        </w:rPr>
        <w:t xml:space="preserve">dresa pro volání webové služby </w:t>
      </w:r>
      <w:proofErr w:type="spellStart"/>
      <w:r w:rsidR="00B13B31">
        <w:rPr>
          <w:rFonts w:cs="Arial"/>
          <w:shd w:val="clear" w:color="auto" w:fill="FFFFFF"/>
        </w:rPr>
        <w:t>Soap</w:t>
      </w:r>
      <w:proofErr w:type="spellEnd"/>
      <w:r w:rsidR="00B13B31">
        <w:rPr>
          <w:rFonts w:cs="Arial"/>
          <w:shd w:val="clear" w:color="auto" w:fill="FFFFFF"/>
        </w:rPr>
        <w:t xml:space="preserve"> POST </w:t>
      </w:r>
      <w:proofErr w:type="spellStart"/>
      <w:r w:rsidR="00B13B31">
        <w:rPr>
          <w:rFonts w:cs="Arial"/>
          <w:shd w:val="clear" w:color="auto" w:fill="FFFFFF"/>
        </w:rPr>
        <w:t>requesty</w:t>
      </w:r>
      <w:proofErr w:type="spellEnd"/>
      <w:r w:rsidR="00B13B31">
        <w:rPr>
          <w:rFonts w:cs="Arial"/>
          <w:shd w:val="clear" w:color="auto" w:fill="FFFFFF"/>
        </w:rPr>
        <w:t xml:space="preserve"> - </w:t>
      </w:r>
      <w:r w:rsidR="00B13B31" w:rsidRPr="00B13B31">
        <w:rPr>
          <w:rFonts w:cs="Arial"/>
          <w:shd w:val="clear" w:color="auto" w:fill="FFFFFF"/>
        </w:rPr>
        <w:t>ne přístup prohlížečem)</w:t>
      </w:r>
    </w:p>
    <w:p w14:paraId="727A3A6E" w14:textId="562071FD" w:rsidR="00537D77" w:rsidRPr="00537D77" w:rsidRDefault="00537D77" w:rsidP="00537D77">
      <w:pPr>
        <w:pStyle w:val="Nadpis3"/>
        <w:tabs>
          <w:tab w:val="left" w:pos="851"/>
        </w:tabs>
      </w:pPr>
      <w:bookmarkStart w:id="39" w:name="_Toc90367639"/>
      <w:r w:rsidRPr="00537D77">
        <w:t>Servisní odstávky</w:t>
      </w:r>
      <w:bookmarkEnd w:id="39"/>
    </w:p>
    <w:p w14:paraId="3185EA7E" w14:textId="78C6F15D" w:rsidR="00DA6BB6" w:rsidRPr="00335DCB" w:rsidRDefault="00DA6BB6" w:rsidP="00B57F6C">
      <w:r w:rsidRPr="00335DCB">
        <w:t xml:space="preserve">Zpravidla </w:t>
      </w:r>
      <w:r w:rsidR="009E2A68">
        <w:t>v</w:t>
      </w:r>
      <w:r w:rsidR="009E2A68" w:rsidRPr="00335DCB">
        <w:t xml:space="preserve"> </w:t>
      </w:r>
      <w:r w:rsidRPr="00335DCB">
        <w:t>pondělí probíhá v odpoledních hodinách technická odstávka systému - důvodem je nasazování nových verzí.</w:t>
      </w:r>
    </w:p>
    <w:p w14:paraId="2EAF7013" w14:textId="1B6B4273" w:rsidR="00537D77" w:rsidRPr="00537D77" w:rsidRDefault="00537D77" w:rsidP="00537D77">
      <w:pPr>
        <w:pStyle w:val="Nadpis3"/>
        <w:tabs>
          <w:tab w:val="left" w:pos="851"/>
        </w:tabs>
      </w:pPr>
      <w:bookmarkStart w:id="40" w:name="_Toc90367640"/>
      <w:r w:rsidRPr="00537D77">
        <w:t>Obsah testovacího prostředí</w:t>
      </w:r>
      <w:bookmarkEnd w:id="40"/>
    </w:p>
    <w:p w14:paraId="1E65A900" w14:textId="3D1129DC" w:rsidR="00335DCB" w:rsidRPr="00335DCB" w:rsidRDefault="00DA6BB6" w:rsidP="00335DCB">
      <w:r w:rsidRPr="00335DCB">
        <w:t>Zprovozněné moduly externího portálu:</w:t>
      </w:r>
    </w:p>
    <w:p w14:paraId="387DE155" w14:textId="43EF7152" w:rsidR="00DA6BB6" w:rsidRPr="00335DCB" w:rsidRDefault="00DA6BB6" w:rsidP="00335DCB">
      <w:pPr>
        <w:numPr>
          <w:ilvl w:val="0"/>
          <w:numId w:val="15"/>
        </w:numPr>
        <w:shd w:val="clear" w:color="auto" w:fill="FFFFFF"/>
        <w:spacing w:before="100" w:beforeAutospacing="1" w:after="100" w:afterAutospacing="1" w:line="240" w:lineRule="auto"/>
        <w:jc w:val="left"/>
        <w:rPr>
          <w:rFonts w:cs="Arial"/>
        </w:rPr>
      </w:pPr>
      <w:r w:rsidRPr="00335DCB">
        <w:rPr>
          <w:rFonts w:cs="Arial"/>
        </w:rPr>
        <w:t>prezentace metodických informací (veřejná část)</w:t>
      </w:r>
      <w:r w:rsidR="00392CF1" w:rsidRPr="00335DCB">
        <w:rPr>
          <w:rFonts w:cs="Arial"/>
        </w:rPr>
        <w:t>,</w:t>
      </w:r>
    </w:p>
    <w:p w14:paraId="503A4A80" w14:textId="53DB1F9E" w:rsidR="00DA6BB6" w:rsidRPr="00335DCB" w:rsidRDefault="00DA6BB6" w:rsidP="00335DCB">
      <w:pPr>
        <w:numPr>
          <w:ilvl w:val="0"/>
          <w:numId w:val="15"/>
        </w:numPr>
        <w:shd w:val="clear" w:color="auto" w:fill="FFFFFF"/>
        <w:spacing w:before="100" w:beforeAutospacing="1" w:after="100" w:afterAutospacing="1" w:line="240" w:lineRule="auto"/>
        <w:jc w:val="left"/>
        <w:rPr>
          <w:rFonts w:cs="Arial"/>
        </w:rPr>
      </w:pPr>
      <w:r w:rsidRPr="00335DCB">
        <w:rPr>
          <w:rFonts w:cs="Arial"/>
        </w:rPr>
        <w:lastRenderedPageBreak/>
        <w:t>správa Osoby a uživatelských účtů (neveřejná část - řízený přístup)</w:t>
      </w:r>
      <w:r w:rsidR="00392CF1" w:rsidRPr="00335DCB">
        <w:rPr>
          <w:rFonts w:cs="Arial"/>
        </w:rPr>
        <w:t>,</w:t>
      </w:r>
    </w:p>
    <w:p w14:paraId="6748FB6C" w14:textId="05B0E275" w:rsidR="00DA6BB6" w:rsidRPr="00335DCB" w:rsidRDefault="00DA6BB6" w:rsidP="00335DCB">
      <w:pPr>
        <w:numPr>
          <w:ilvl w:val="0"/>
          <w:numId w:val="15"/>
        </w:numPr>
        <w:shd w:val="clear" w:color="auto" w:fill="FFFFFF"/>
        <w:spacing w:before="100" w:beforeAutospacing="1" w:after="100" w:afterAutospacing="1" w:line="240" w:lineRule="auto"/>
        <w:jc w:val="left"/>
        <w:rPr>
          <w:rFonts w:cs="Arial"/>
        </w:rPr>
      </w:pPr>
      <w:r w:rsidRPr="00335DCB">
        <w:rPr>
          <w:rFonts w:cs="Arial"/>
        </w:rPr>
        <w:t>prezentace vykazovacích povinností (neveřejná část - řízený přístup)</w:t>
      </w:r>
      <w:r w:rsidR="003740A2" w:rsidRPr="00335DCB">
        <w:rPr>
          <w:rFonts w:cs="Arial"/>
        </w:rPr>
        <w:t>,</w:t>
      </w:r>
    </w:p>
    <w:p w14:paraId="4DAF4652" w14:textId="32047659" w:rsidR="003740A2" w:rsidRPr="00335DCB" w:rsidRDefault="003740A2" w:rsidP="00335DCB">
      <w:pPr>
        <w:numPr>
          <w:ilvl w:val="0"/>
          <w:numId w:val="15"/>
        </w:numPr>
        <w:shd w:val="clear" w:color="auto" w:fill="FFFFFF"/>
        <w:spacing w:before="100" w:beforeAutospacing="1" w:after="100" w:afterAutospacing="1" w:line="240" w:lineRule="auto"/>
        <w:jc w:val="left"/>
        <w:rPr>
          <w:rFonts w:cs="Arial"/>
        </w:rPr>
      </w:pPr>
      <w:r w:rsidRPr="00335DCB">
        <w:rPr>
          <w:rFonts w:cs="Arial"/>
        </w:rPr>
        <w:t>informační webové služby (řízený přístup).</w:t>
      </w:r>
    </w:p>
    <w:p w14:paraId="3388DCF3" w14:textId="4EFCF035" w:rsidR="00DA6BB6" w:rsidRPr="00335DCB" w:rsidRDefault="00537D77" w:rsidP="00B57F6C">
      <w:pPr>
        <w:rPr>
          <w:rFonts w:cs="Arial"/>
          <w:shd w:val="clear" w:color="auto" w:fill="FFFFFF"/>
        </w:rPr>
      </w:pPr>
      <w:r w:rsidRPr="00335DCB">
        <w:rPr>
          <w:rFonts w:cs="Arial"/>
          <w:shd w:val="clear" w:color="auto" w:fill="FFFFFF"/>
        </w:rPr>
        <w:t>Dostupné metodické informace:</w:t>
      </w:r>
    </w:p>
    <w:p w14:paraId="7759E6EC" w14:textId="67F980E7" w:rsidR="00537D77" w:rsidRPr="00335DCB" w:rsidRDefault="00537D77" w:rsidP="00335DCB">
      <w:pPr>
        <w:pStyle w:val="Odstavecseseznamem"/>
        <w:numPr>
          <w:ilvl w:val="0"/>
          <w:numId w:val="16"/>
        </w:numPr>
        <w:rPr>
          <w:rFonts w:cs="Arial"/>
          <w:shd w:val="clear" w:color="auto" w:fill="FFFFFF"/>
        </w:rPr>
      </w:pPr>
      <w:r w:rsidRPr="00335DCB">
        <w:rPr>
          <w:rFonts w:cs="Arial"/>
          <w:shd w:val="clear" w:color="auto" w:fill="FFFFFF"/>
        </w:rPr>
        <w:t xml:space="preserve">migrované platné metodiky ze systému </w:t>
      </w:r>
      <w:proofErr w:type="spellStart"/>
      <w:r w:rsidRPr="00335DCB">
        <w:rPr>
          <w:rFonts w:cs="Arial"/>
          <w:shd w:val="clear" w:color="auto" w:fill="FFFFFF"/>
        </w:rPr>
        <w:t>MtS</w:t>
      </w:r>
      <w:proofErr w:type="spellEnd"/>
      <w:r w:rsidRPr="00335DCB">
        <w:rPr>
          <w:rFonts w:cs="Arial"/>
          <w:shd w:val="clear" w:color="auto" w:fill="FFFFFF"/>
        </w:rPr>
        <w:t xml:space="preserve"> od roku 2016</w:t>
      </w:r>
    </w:p>
    <w:p w14:paraId="5A6A0467" w14:textId="2AF8C738" w:rsidR="00537D77" w:rsidRPr="00335DCB" w:rsidRDefault="00537D77" w:rsidP="00335DCB">
      <w:pPr>
        <w:pStyle w:val="Odstavecseseznamem"/>
        <w:numPr>
          <w:ilvl w:val="0"/>
          <w:numId w:val="16"/>
        </w:numPr>
        <w:rPr>
          <w:rFonts w:cs="Arial"/>
          <w:shd w:val="clear" w:color="auto" w:fill="FFFFFF"/>
        </w:rPr>
      </w:pPr>
      <w:r w:rsidRPr="00335DCB">
        <w:rPr>
          <w:rFonts w:cs="Arial"/>
          <w:shd w:val="clear" w:color="auto" w:fill="FFFFFF"/>
        </w:rPr>
        <w:t>výkazy vytvořené na základě XBRL taxonomií EBA (platné od roku 2018) a EIOPA (platné od roku 2017).</w:t>
      </w:r>
    </w:p>
    <w:p w14:paraId="24911CF0" w14:textId="77777777" w:rsidR="00DA6BB6" w:rsidRPr="00B57F6C" w:rsidRDefault="00DA6BB6" w:rsidP="00B57F6C"/>
    <w:p w14:paraId="4578B212" w14:textId="77777777" w:rsidR="00FB20A9" w:rsidRPr="00FB20A9" w:rsidRDefault="00FB20A9" w:rsidP="00FB20A9"/>
    <w:p w14:paraId="20819798" w14:textId="2A8E7499" w:rsidR="0031282A" w:rsidRPr="0031282A" w:rsidRDefault="0031282A" w:rsidP="0031282A">
      <w:pPr>
        <w:rPr>
          <w:rFonts w:ascii="Calibri" w:hAnsi="Calibri"/>
          <w:color w:val="1F497D"/>
          <w:sz w:val="22"/>
          <w:szCs w:val="22"/>
        </w:rPr>
      </w:pPr>
    </w:p>
    <w:sectPr w:rsidR="0031282A" w:rsidRPr="0031282A" w:rsidSect="002C3DD6">
      <w:pgSz w:w="11906" w:h="16838" w:code="9"/>
      <w:pgMar w:top="1701"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75F94" w14:textId="77777777" w:rsidR="00185423" w:rsidRDefault="00185423">
      <w:r>
        <w:separator/>
      </w:r>
    </w:p>
  </w:endnote>
  <w:endnote w:type="continuationSeparator" w:id="0">
    <w:p w14:paraId="775AF0E1" w14:textId="77777777" w:rsidR="00185423" w:rsidRDefault="00185423">
      <w:r>
        <w:continuationSeparator/>
      </w:r>
    </w:p>
  </w:endnote>
  <w:endnote w:type="continuationNotice" w:id="1">
    <w:p w14:paraId="52DE8666" w14:textId="77777777" w:rsidR="00185423" w:rsidRDefault="00185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8238B" w14:textId="0797EAC9" w:rsidR="00185423" w:rsidRDefault="00185423" w:rsidP="008F18FC">
    <w:pPr>
      <w:pStyle w:val="Zpat"/>
      <w:tabs>
        <w:tab w:val="clear" w:pos="4536"/>
        <w:tab w:val="clear" w:pos="9072"/>
        <w:tab w:val="center" w:pos="6804"/>
        <w:tab w:val="right" w:pos="9356"/>
      </w:tabs>
    </w:pPr>
    <w:r>
      <w:rPr>
        <w:noProof/>
      </w:rPr>
      <w:fldChar w:fldCharType="begin"/>
    </w:r>
    <w:r>
      <w:rPr>
        <w:noProof/>
      </w:rPr>
      <w:instrText xml:space="preserve"> FILENAME   \* MERGEFORMAT </w:instrText>
    </w:r>
    <w:r>
      <w:rPr>
        <w:noProof/>
      </w:rPr>
      <w:fldChar w:fldCharType="separate"/>
    </w:r>
    <w:r>
      <w:rPr>
        <w:noProof/>
      </w:rPr>
      <w:t>SDAT_TS_5_TechnickeInformace</w:t>
    </w:r>
    <w:r>
      <w:rPr>
        <w:noProof/>
      </w:rPr>
      <w:fldChar w:fldCharType="end"/>
    </w:r>
    <w:r>
      <w:tab/>
    </w:r>
    <w:r>
      <w:tab/>
      <w:t xml:space="preserve">strana </w:t>
    </w:r>
    <w:r>
      <w:fldChar w:fldCharType="begin"/>
    </w:r>
    <w:r>
      <w:instrText xml:space="preserve"> PAGE </w:instrText>
    </w:r>
    <w:r>
      <w:fldChar w:fldCharType="separate"/>
    </w:r>
    <w:r w:rsidR="00783CDB">
      <w:rPr>
        <w:noProof/>
      </w:rPr>
      <w:t>8</w:t>
    </w:r>
    <w:r>
      <w:fldChar w:fldCharType="end"/>
    </w:r>
    <w:r>
      <w:t xml:space="preserve"> / </w:t>
    </w:r>
    <w:r>
      <w:rPr>
        <w:noProof/>
      </w:rPr>
      <w:fldChar w:fldCharType="begin"/>
    </w:r>
    <w:r>
      <w:rPr>
        <w:noProof/>
      </w:rPr>
      <w:instrText xml:space="preserve"> NUMPAGES </w:instrText>
    </w:r>
    <w:r>
      <w:rPr>
        <w:noProof/>
      </w:rPr>
      <w:fldChar w:fldCharType="separate"/>
    </w:r>
    <w:r w:rsidR="00783CDB">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E99A5" w14:textId="77777777" w:rsidR="00185423" w:rsidRDefault="00185423">
      <w:r>
        <w:separator/>
      </w:r>
    </w:p>
  </w:footnote>
  <w:footnote w:type="continuationSeparator" w:id="0">
    <w:p w14:paraId="3E101415" w14:textId="77777777" w:rsidR="00185423" w:rsidRDefault="00185423">
      <w:r>
        <w:continuationSeparator/>
      </w:r>
    </w:p>
  </w:footnote>
  <w:footnote w:type="continuationNotice" w:id="1">
    <w:p w14:paraId="55518295" w14:textId="77777777" w:rsidR="00185423" w:rsidRDefault="00185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5EAE0" w14:textId="77777777" w:rsidR="00185423" w:rsidRDefault="00185423"/>
  <w:p w14:paraId="1A206B1E" w14:textId="77777777" w:rsidR="00185423" w:rsidRDefault="0018542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1531E" w14:textId="2B14F2B9" w:rsidR="00185423" w:rsidRDefault="00185423" w:rsidP="007E0B0F">
    <w:pPr>
      <w:jc w:val="right"/>
    </w:pPr>
    <w:r>
      <w:rPr>
        <w:noProof/>
      </w:rPr>
      <mc:AlternateContent>
        <mc:Choice Requires="wps">
          <w:drawing>
            <wp:anchor distT="0" distB="0" distL="114300" distR="114300" simplePos="0" relativeHeight="251657216" behindDoc="0" locked="0" layoutInCell="0" allowOverlap="1" wp14:anchorId="7696B653" wp14:editId="5DB06225">
              <wp:simplePos x="0" y="0"/>
              <wp:positionH relativeFrom="margin">
                <wp:posOffset>-120015</wp:posOffset>
              </wp:positionH>
              <wp:positionV relativeFrom="page">
                <wp:posOffset>497840</wp:posOffset>
              </wp:positionV>
              <wp:extent cx="2877185" cy="36195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18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1FE9" w14:textId="117877BA" w:rsidR="00185423" w:rsidRPr="001A6010" w:rsidRDefault="00185423" w:rsidP="00B01350">
                          <w:pPr>
                            <w:jc w:val="left"/>
                            <w:rPr>
                              <w:b/>
                              <w:color w:val="333B47"/>
                              <w:sz w:val="28"/>
                              <w:szCs w:val="28"/>
                            </w:rPr>
                          </w:pPr>
                          <w:r>
                            <w:rPr>
                              <w:b/>
                              <w:color w:val="333B47"/>
                              <w:sz w:val="28"/>
                              <w:szCs w:val="28"/>
                            </w:rPr>
                            <w:t>SDAT - sběr dat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96B653" id="_x0000_t202" coordsize="21600,21600" o:spt="202" path="m,l,21600r21600,l21600,xe">
              <v:stroke joinstyle="miter"/>
              <v:path gradientshapeok="t" o:connecttype="rect"/>
            </v:shapetype>
            <v:shape id="Text Box 9" o:spid="_x0000_s1029" type="#_x0000_t202" style="position:absolute;left:0;text-align:left;margin-left:-9.45pt;margin-top:39.2pt;width:226.5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sustw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" o:allowincell="f" filled="f" stroked="f">
              <v:textbox>
                <w:txbxContent>
                  <w:p w14:paraId="595E1FE9" w14:textId="117877BA" w:rsidR="00185423" w:rsidRPr="001A6010" w:rsidRDefault="00185423" w:rsidP="00B01350">
                    <w:pPr>
                      <w:jc w:val="left"/>
                      <w:rPr>
                        <w:b/>
                        <w:color w:val="333B47"/>
                        <w:sz w:val="28"/>
                        <w:szCs w:val="28"/>
                      </w:rPr>
                    </w:pPr>
                    <w:r>
                      <w:rPr>
                        <w:b/>
                        <w:color w:val="333B47"/>
                        <w:sz w:val="28"/>
                        <w:szCs w:val="28"/>
                      </w:rPr>
                      <w:t>SDAT - sběr dat</w:t>
                    </w:r>
                  </w:p>
                </w:txbxContent>
              </v:textbox>
              <w10:wrap anchorx="margin" anchory="page"/>
            </v:shape>
          </w:pict>
        </mc:Fallback>
      </mc:AlternateContent>
    </w:r>
  </w:p>
  <w:p w14:paraId="6A1E8FFF" w14:textId="77777777" w:rsidR="00185423" w:rsidRPr="007E0B0F" w:rsidRDefault="00185423" w:rsidP="007E0B0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B9C91" w14:textId="77777777" w:rsidR="00185423" w:rsidRDefault="00185423" w:rsidP="009315DD">
    <w:pPr>
      <w:pStyle w:val="Zhlav"/>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E68C3B82"/>
    <w:name w:val="Diagram"/>
    <w:lvl w:ilvl="0">
      <w:start w:val="1"/>
      <w:numFmt w:val="decimal"/>
      <w:pStyle w:val="DiagramLabel"/>
      <w:lvlText w:val="Figure %1: "/>
      <w:lvlJc w:val="left"/>
    </w:lvl>
  </w:abstractNum>
  <w:abstractNum w:abstractNumId="1" w15:restartNumberingAfterBreak="0">
    <w:nsid w:val="00000004"/>
    <w:multiLevelType w:val="singleLevel"/>
    <w:tmpl w:val="00000004"/>
    <w:name w:val="WW8Num4"/>
    <w:lvl w:ilvl="0">
      <w:start w:val="1"/>
      <w:numFmt w:val="bullet"/>
      <w:lvlText w:val=""/>
      <w:lvlJc w:val="left"/>
      <w:pPr>
        <w:tabs>
          <w:tab w:val="num" w:pos="643"/>
        </w:tabs>
        <w:ind w:left="643" w:hanging="360"/>
      </w:pPr>
      <w:rPr>
        <w:rFonts w:ascii="Symbol" w:hAnsi="Symbol"/>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15:restartNumberingAfterBreak="0">
    <w:nsid w:val="17EF595A"/>
    <w:multiLevelType w:val="multilevel"/>
    <w:tmpl w:val="A0E4B584"/>
    <w:lvl w:ilvl="0">
      <w:start w:val="1"/>
      <w:numFmt w:val="decimal"/>
      <w:pStyle w:val="Kapitola"/>
      <w:lvlText w:val="%1."/>
      <w:lvlJc w:val="left"/>
      <w:pPr>
        <w:ind w:left="360" w:hanging="360"/>
      </w:pPr>
      <w:rPr>
        <w:rFonts w:hint="default"/>
      </w:rPr>
    </w:lvl>
    <w:lvl w:ilvl="1">
      <w:start w:val="1"/>
      <w:numFmt w:val="decimal"/>
      <w:pStyle w:val="Kapitola-2rove"/>
      <w:lvlText w:val="%1.%2."/>
      <w:lvlJc w:val="left"/>
      <w:pPr>
        <w:tabs>
          <w:tab w:val="num" w:pos="720"/>
        </w:tabs>
        <w:ind w:left="720" w:hanging="720"/>
      </w:pPr>
      <w:rPr>
        <w:rFonts w:hint="default"/>
      </w:rPr>
    </w:lvl>
    <w:lvl w:ilvl="2">
      <w:start w:val="1"/>
      <w:numFmt w:val="decimal"/>
      <w:pStyle w:val="Kapitola-3rove"/>
      <w:lvlText w:val="%1.%2.%3."/>
      <w:lvlJc w:val="left"/>
      <w:pPr>
        <w:tabs>
          <w:tab w:val="num" w:pos="1072"/>
        </w:tabs>
        <w:ind w:left="1072" w:hanging="1072"/>
      </w:pPr>
      <w:rPr>
        <w:rFonts w:hint="default"/>
      </w:rPr>
    </w:lvl>
    <w:lvl w:ilvl="3">
      <w:start w:val="1"/>
      <w:numFmt w:val="decimal"/>
      <w:pStyle w:val="Kapitola-4rove"/>
      <w:lvlText w:val="%1.%2.%3.%4"/>
      <w:lvlJc w:val="left"/>
      <w:pPr>
        <w:tabs>
          <w:tab w:val="num" w:pos="1072"/>
        </w:tabs>
        <w:ind w:left="1072" w:hanging="107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C0229A"/>
    <w:multiLevelType w:val="multilevel"/>
    <w:tmpl w:val="B70A91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0562B4"/>
    <w:multiLevelType w:val="multilevel"/>
    <w:tmpl w:val="9BEC2F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D6443C"/>
    <w:multiLevelType w:val="hybridMultilevel"/>
    <w:tmpl w:val="2D34A8DC"/>
    <w:lvl w:ilvl="0" w:tplc="3BB8929E">
      <w:start w:val="1"/>
      <w:numFmt w:val="bullet"/>
      <w:pStyle w:val="Bullet1"/>
      <w:lvlText w:val="►"/>
      <w:lvlJc w:val="left"/>
      <w:pPr>
        <w:ind w:left="502" w:hanging="360"/>
      </w:pPr>
      <w:rPr>
        <w:rFonts w:ascii="Arial" w:hAnsi="Arial" w:hint="default"/>
        <w:color w:val="9BCC03"/>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0677B1"/>
    <w:multiLevelType w:val="hybridMultilevel"/>
    <w:tmpl w:val="B16042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371A1D51"/>
    <w:multiLevelType w:val="multilevel"/>
    <w:tmpl w:val="D83E6120"/>
    <w:styleLink w:val="StylSodrkami"/>
    <w:lvl w:ilvl="0">
      <w:start w:val="1"/>
      <w:numFmt w:val="bullet"/>
      <w:lvlText w:val=""/>
      <w:lvlJc w:val="left"/>
      <w:pPr>
        <w:tabs>
          <w:tab w:val="num" w:pos="607"/>
        </w:tabs>
        <w:ind w:left="607" w:hanging="360"/>
      </w:pPr>
      <w:rPr>
        <w:rFonts w:ascii="Wingdings" w:hAnsi="Wingdings" w:hint="default"/>
        <w:color w:val="3E5570"/>
        <w:sz w:val="18"/>
      </w:rPr>
    </w:lvl>
    <w:lvl w:ilvl="1">
      <w:start w:val="1"/>
      <w:numFmt w:val="bullet"/>
      <w:lvlText w:val=""/>
      <w:lvlJc w:val="left"/>
      <w:pPr>
        <w:tabs>
          <w:tab w:val="num" w:pos="1327"/>
        </w:tabs>
        <w:ind w:left="1327" w:hanging="360"/>
      </w:pPr>
      <w:rPr>
        <w:rFonts w:ascii="Wingdings" w:hAnsi="Wingdings" w:cs="Courier New" w:hint="default"/>
        <w:color w:val="7E9ACE"/>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cs="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cs="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0" w15:restartNumberingAfterBreak="0">
    <w:nsid w:val="3B0747FF"/>
    <w:multiLevelType w:val="hybridMultilevel"/>
    <w:tmpl w:val="0E9E1442"/>
    <w:lvl w:ilvl="0" w:tplc="7940F69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F16E4E"/>
    <w:multiLevelType w:val="hybridMultilevel"/>
    <w:tmpl w:val="0924E572"/>
    <w:lvl w:ilvl="0" w:tplc="81A0464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4581D23"/>
    <w:multiLevelType w:val="multilevel"/>
    <w:tmpl w:val="5F30530A"/>
    <w:lvl w:ilvl="0">
      <w:start w:val="1"/>
      <w:numFmt w:val="decimal"/>
      <w:pStyle w:val="Odstavecslo"/>
      <w:lvlText w:val="%1)"/>
      <w:lvlJc w:val="left"/>
      <w:pPr>
        <w:ind w:left="360" w:hanging="360"/>
      </w:pPr>
      <w:rPr>
        <w:rFonts w:hint="default"/>
      </w:rPr>
    </w:lvl>
    <w:lvl w:ilvl="1">
      <w:start w:val="1"/>
      <w:numFmt w:val="lowerLetter"/>
      <w:suff w:val="space"/>
      <w:lvlText w:val="%2)"/>
      <w:lvlJc w:val="left"/>
      <w:pPr>
        <w:ind w:left="1701" w:hanging="1134"/>
      </w:pPr>
      <w:rPr>
        <w:rFonts w:hint="default"/>
      </w:rPr>
    </w:lvl>
    <w:lvl w:ilvl="2">
      <w:start w:val="1"/>
      <w:numFmt w:val="lowerRoman"/>
      <w:suff w:val="space"/>
      <w:lvlText w:val="%3."/>
      <w:lvlJc w:val="left"/>
      <w:pPr>
        <w:ind w:left="1134"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8975A56"/>
    <w:multiLevelType w:val="hybridMultilevel"/>
    <w:tmpl w:val="D87C9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1A658F"/>
    <w:multiLevelType w:val="multilevel"/>
    <w:tmpl w:val="B70A91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E5A71EA"/>
    <w:multiLevelType w:val="multilevel"/>
    <w:tmpl w:val="B70A91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1F83625"/>
    <w:multiLevelType w:val="hybridMultilevel"/>
    <w:tmpl w:val="1AEC159C"/>
    <w:lvl w:ilvl="0" w:tplc="04050001">
      <w:start w:val="1"/>
      <w:numFmt w:val="decimal"/>
      <w:pStyle w:val="Normalbullet1"/>
      <w:lvlText w:val="%1."/>
      <w:lvlJc w:val="left"/>
      <w:pPr>
        <w:tabs>
          <w:tab w:val="num" w:pos="1065"/>
        </w:tabs>
        <w:ind w:left="1065" w:hanging="705"/>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625344D9"/>
    <w:multiLevelType w:val="hybridMultilevel"/>
    <w:tmpl w:val="C81ED0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2002C"/>
    <w:multiLevelType w:val="hybridMultilevel"/>
    <w:tmpl w:val="1046C23E"/>
    <w:lvl w:ilvl="0" w:tplc="70C46C66">
      <w:numFmt w:val="bullet"/>
      <w:pStyle w:val="Bullet2"/>
      <w:lvlText w:val="•"/>
      <w:lvlJc w:val="left"/>
      <w:pPr>
        <w:ind w:left="720" w:hanging="360"/>
      </w:pPr>
      <w:rPr>
        <w:rFonts w:ascii="Arial" w:hAnsi="Arial" w:hint="default"/>
        <w:color w:val="0095CD"/>
        <w:sz w:val="24"/>
      </w:rPr>
    </w:lvl>
    <w:lvl w:ilvl="1" w:tplc="D242CDCC">
      <w:numFmt w:val="bullet"/>
      <w:lvlText w:val=""/>
      <w:lvlJc w:val="left"/>
      <w:pPr>
        <w:ind w:left="1800" w:hanging="720"/>
      </w:pPr>
      <w:rPr>
        <w:rFonts w:ascii="Symbol" w:eastAsia="Times New Roman"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F3D374B"/>
    <w:multiLevelType w:val="multilevel"/>
    <w:tmpl w:val="2FDED06C"/>
    <w:lvl w:ilvl="0">
      <w:start w:val="1"/>
      <w:numFmt w:val="decimal"/>
      <w:pStyle w:val="Nadpis1"/>
      <w:lvlText w:val="%1."/>
      <w:lvlJc w:val="left"/>
      <w:pPr>
        <w:tabs>
          <w:tab w:val="num" w:pos="709"/>
        </w:tabs>
        <w:ind w:left="709"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pStyle w:val="Nadpis3"/>
      <w:lvlText w:val="%1.%2.%3."/>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tabs>
          <w:tab w:val="num" w:pos="1134"/>
        </w:tabs>
        <w:ind w:left="1134" w:hanging="1134"/>
      </w:pPr>
      <w:rPr>
        <w:rFonts w:hint="default"/>
      </w:rPr>
    </w:lvl>
    <w:lvl w:ilvl="4">
      <w:start w:val="1"/>
      <w:numFmt w:val="decimal"/>
      <w:pStyle w:val="Nadpis5"/>
      <w:lvlText w:val="%1.%2.%3.%4.%5."/>
      <w:lvlJc w:val="left"/>
      <w:pPr>
        <w:tabs>
          <w:tab w:val="num" w:pos="851"/>
        </w:tabs>
        <w:ind w:left="851" w:hanging="567"/>
      </w:pPr>
      <w:rPr>
        <w:rFonts w:hint="default"/>
      </w:rPr>
    </w:lvl>
    <w:lvl w:ilvl="5">
      <w:start w:val="1"/>
      <w:numFmt w:val="decimal"/>
      <w:pStyle w:val="Nadpis6"/>
      <w:lvlText w:val="%1.%2.%3.%4.%5.%6."/>
      <w:lvlJc w:val="left"/>
      <w:pPr>
        <w:tabs>
          <w:tab w:val="num" w:pos="2976"/>
        </w:tabs>
        <w:ind w:left="2976" w:hanging="708"/>
      </w:pPr>
      <w:rPr>
        <w:rFonts w:hint="default"/>
      </w:rPr>
    </w:lvl>
    <w:lvl w:ilvl="6">
      <w:start w:val="1"/>
      <w:numFmt w:val="decimal"/>
      <w:pStyle w:val="Nadpis7"/>
      <w:lvlText w:val="%1.%2.%3.%4.%5.%6.%7."/>
      <w:lvlJc w:val="left"/>
      <w:pPr>
        <w:tabs>
          <w:tab w:val="num" w:pos="992"/>
        </w:tabs>
        <w:ind w:left="992"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5B5739D"/>
    <w:multiLevelType w:val="hybridMultilevel"/>
    <w:tmpl w:val="615C9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2321F7"/>
    <w:multiLevelType w:val="hybridMultilevel"/>
    <w:tmpl w:val="7B9A2AFE"/>
    <w:lvl w:ilvl="0" w:tplc="357C235C">
      <w:start w:val="1"/>
      <w:numFmt w:val="bullet"/>
      <w:pStyle w:val="Bullet3"/>
      <w:lvlText w:val="­"/>
      <w:lvlJc w:val="left"/>
      <w:pPr>
        <w:ind w:left="1080" w:hanging="360"/>
      </w:pPr>
      <w:rPr>
        <w:rFonts w:ascii="Arial" w:hAnsi="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B112007"/>
    <w:multiLevelType w:val="multilevel"/>
    <w:tmpl w:val="BF38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7"/>
  </w:num>
  <w:num w:numId="4">
    <w:abstractNumId w:val="18"/>
  </w:num>
  <w:num w:numId="5">
    <w:abstractNumId w:val="21"/>
  </w:num>
  <w:num w:numId="6">
    <w:abstractNumId w:val="12"/>
  </w:num>
  <w:num w:numId="7">
    <w:abstractNumId w:val="4"/>
  </w:num>
  <w:num w:numId="8">
    <w:abstractNumId w:val="16"/>
  </w:num>
  <w:num w:numId="9">
    <w:abstractNumId w:val="0"/>
  </w:num>
  <w:num w:numId="10">
    <w:abstractNumId w:val="14"/>
  </w:num>
  <w:num w:numId="11">
    <w:abstractNumId w:val="15"/>
  </w:num>
  <w:num w:numId="12">
    <w:abstractNumId w:val="5"/>
  </w:num>
  <w:num w:numId="13">
    <w:abstractNumId w:val="8"/>
  </w:num>
  <w:num w:numId="14">
    <w:abstractNumId w:val="10"/>
  </w:num>
  <w:num w:numId="15">
    <w:abstractNumId w:val="22"/>
  </w:num>
  <w:num w:numId="16">
    <w:abstractNumId w:val="13"/>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8"/>
  </w:num>
  <w:num w:numId="27">
    <w:abstractNumId w:val="20"/>
  </w:num>
  <w:num w:numId="28">
    <w:abstractNumId w:val="19"/>
  </w:num>
  <w:num w:numId="29">
    <w:abstractNumId w:val="19"/>
  </w:num>
  <w:num w:numId="30">
    <w:abstractNumId w:val="19"/>
  </w:num>
  <w:num w:numId="31">
    <w:abstractNumId w:val="21"/>
  </w:num>
  <w:num w:numId="32">
    <w:abstractNumId w:val="17"/>
  </w:num>
  <w:num w:numId="3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TableSDAT1"/>
  <w:drawingGridHorizontalSpacing w:val="80"/>
  <w:displayHorizontalDrawingGridEvery w:val="2"/>
  <w:noPunctuationKerning/>
  <w:characterSpacingControl w:val="doNotCompress"/>
  <w:hdrShapeDefaults>
    <o:shapedefaults v:ext="edit" spidmax="47105">
      <o:colormru v:ext="edit" colors="#e7eff6,#f1f8dc,#daeca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87"/>
    <w:rsid w:val="00000567"/>
    <w:rsid w:val="00001CE9"/>
    <w:rsid w:val="00002023"/>
    <w:rsid w:val="00002038"/>
    <w:rsid w:val="00002A00"/>
    <w:rsid w:val="0000330E"/>
    <w:rsid w:val="00003936"/>
    <w:rsid w:val="000039E4"/>
    <w:rsid w:val="00004AF3"/>
    <w:rsid w:val="000055FF"/>
    <w:rsid w:val="00005D0C"/>
    <w:rsid w:val="00006231"/>
    <w:rsid w:val="00006A83"/>
    <w:rsid w:val="00006AC0"/>
    <w:rsid w:val="00007A32"/>
    <w:rsid w:val="00007BEE"/>
    <w:rsid w:val="00010E7B"/>
    <w:rsid w:val="0001122D"/>
    <w:rsid w:val="00011C54"/>
    <w:rsid w:val="00012013"/>
    <w:rsid w:val="0001217B"/>
    <w:rsid w:val="00012614"/>
    <w:rsid w:val="0001317E"/>
    <w:rsid w:val="00013199"/>
    <w:rsid w:val="00013A4D"/>
    <w:rsid w:val="00013D96"/>
    <w:rsid w:val="00014169"/>
    <w:rsid w:val="000141E7"/>
    <w:rsid w:val="0001443E"/>
    <w:rsid w:val="00014713"/>
    <w:rsid w:val="000165D9"/>
    <w:rsid w:val="0001683E"/>
    <w:rsid w:val="000170DE"/>
    <w:rsid w:val="00017AFC"/>
    <w:rsid w:val="000207F3"/>
    <w:rsid w:val="00021300"/>
    <w:rsid w:val="00021921"/>
    <w:rsid w:val="00021CAE"/>
    <w:rsid w:val="00022810"/>
    <w:rsid w:val="00022CD1"/>
    <w:rsid w:val="00023E71"/>
    <w:rsid w:val="000242B6"/>
    <w:rsid w:val="000248E1"/>
    <w:rsid w:val="00024E1A"/>
    <w:rsid w:val="0002500D"/>
    <w:rsid w:val="0002680A"/>
    <w:rsid w:val="0002704A"/>
    <w:rsid w:val="00027163"/>
    <w:rsid w:val="0002751A"/>
    <w:rsid w:val="000315F8"/>
    <w:rsid w:val="000322D2"/>
    <w:rsid w:val="00032471"/>
    <w:rsid w:val="00032B9A"/>
    <w:rsid w:val="0003562E"/>
    <w:rsid w:val="00036872"/>
    <w:rsid w:val="00037EAE"/>
    <w:rsid w:val="0004147F"/>
    <w:rsid w:val="00043490"/>
    <w:rsid w:val="00043CF1"/>
    <w:rsid w:val="000443AD"/>
    <w:rsid w:val="0004460F"/>
    <w:rsid w:val="00044FD5"/>
    <w:rsid w:val="000453B3"/>
    <w:rsid w:val="00045A20"/>
    <w:rsid w:val="00045EC9"/>
    <w:rsid w:val="00046CC3"/>
    <w:rsid w:val="000473CD"/>
    <w:rsid w:val="00047BDE"/>
    <w:rsid w:val="0005020E"/>
    <w:rsid w:val="00051B34"/>
    <w:rsid w:val="00053205"/>
    <w:rsid w:val="000533C4"/>
    <w:rsid w:val="00053A45"/>
    <w:rsid w:val="000560BC"/>
    <w:rsid w:val="00056214"/>
    <w:rsid w:val="00057041"/>
    <w:rsid w:val="00060272"/>
    <w:rsid w:val="0006116F"/>
    <w:rsid w:val="00061D40"/>
    <w:rsid w:val="000623BF"/>
    <w:rsid w:val="00062AE3"/>
    <w:rsid w:val="00062F6F"/>
    <w:rsid w:val="00064AB3"/>
    <w:rsid w:val="00065A77"/>
    <w:rsid w:val="00065F11"/>
    <w:rsid w:val="0006799F"/>
    <w:rsid w:val="0007013B"/>
    <w:rsid w:val="00070356"/>
    <w:rsid w:val="00070582"/>
    <w:rsid w:val="000708D6"/>
    <w:rsid w:val="00070C37"/>
    <w:rsid w:val="0007330A"/>
    <w:rsid w:val="000735E3"/>
    <w:rsid w:val="00073D42"/>
    <w:rsid w:val="0007413D"/>
    <w:rsid w:val="000746C2"/>
    <w:rsid w:val="00074B83"/>
    <w:rsid w:val="00074B8E"/>
    <w:rsid w:val="00075168"/>
    <w:rsid w:val="00075969"/>
    <w:rsid w:val="00075C50"/>
    <w:rsid w:val="00076E63"/>
    <w:rsid w:val="00076EB2"/>
    <w:rsid w:val="0007711A"/>
    <w:rsid w:val="0008026A"/>
    <w:rsid w:val="00080375"/>
    <w:rsid w:val="000811D5"/>
    <w:rsid w:val="0008137B"/>
    <w:rsid w:val="000829A5"/>
    <w:rsid w:val="00082D7A"/>
    <w:rsid w:val="00083125"/>
    <w:rsid w:val="00084FF5"/>
    <w:rsid w:val="00085C37"/>
    <w:rsid w:val="0008616C"/>
    <w:rsid w:val="000871A9"/>
    <w:rsid w:val="00090240"/>
    <w:rsid w:val="00090490"/>
    <w:rsid w:val="00090AE7"/>
    <w:rsid w:val="00091F5F"/>
    <w:rsid w:val="0009204D"/>
    <w:rsid w:val="0009345C"/>
    <w:rsid w:val="00093985"/>
    <w:rsid w:val="00093B84"/>
    <w:rsid w:val="00094256"/>
    <w:rsid w:val="000944D8"/>
    <w:rsid w:val="0009456C"/>
    <w:rsid w:val="00094CA6"/>
    <w:rsid w:val="00096086"/>
    <w:rsid w:val="000961E0"/>
    <w:rsid w:val="00097590"/>
    <w:rsid w:val="00097908"/>
    <w:rsid w:val="0009796B"/>
    <w:rsid w:val="00097ECD"/>
    <w:rsid w:val="000A0075"/>
    <w:rsid w:val="000A0920"/>
    <w:rsid w:val="000A17B2"/>
    <w:rsid w:val="000A229D"/>
    <w:rsid w:val="000A27A2"/>
    <w:rsid w:val="000A29F7"/>
    <w:rsid w:val="000A3518"/>
    <w:rsid w:val="000A4D68"/>
    <w:rsid w:val="000A5255"/>
    <w:rsid w:val="000A5642"/>
    <w:rsid w:val="000A617A"/>
    <w:rsid w:val="000A63D6"/>
    <w:rsid w:val="000A63EA"/>
    <w:rsid w:val="000A642A"/>
    <w:rsid w:val="000A6505"/>
    <w:rsid w:val="000A7092"/>
    <w:rsid w:val="000A757A"/>
    <w:rsid w:val="000A781F"/>
    <w:rsid w:val="000B0115"/>
    <w:rsid w:val="000B0444"/>
    <w:rsid w:val="000B1DE3"/>
    <w:rsid w:val="000B2202"/>
    <w:rsid w:val="000B23CC"/>
    <w:rsid w:val="000B39C0"/>
    <w:rsid w:val="000B3F0A"/>
    <w:rsid w:val="000B4006"/>
    <w:rsid w:val="000B4651"/>
    <w:rsid w:val="000B4BE8"/>
    <w:rsid w:val="000B5561"/>
    <w:rsid w:val="000B567B"/>
    <w:rsid w:val="000B61D0"/>
    <w:rsid w:val="000B69FB"/>
    <w:rsid w:val="000B6FEA"/>
    <w:rsid w:val="000B74DF"/>
    <w:rsid w:val="000B7797"/>
    <w:rsid w:val="000B79BF"/>
    <w:rsid w:val="000C0128"/>
    <w:rsid w:val="000C0F2E"/>
    <w:rsid w:val="000C179A"/>
    <w:rsid w:val="000C23AE"/>
    <w:rsid w:val="000C2A2C"/>
    <w:rsid w:val="000C2CE6"/>
    <w:rsid w:val="000C3004"/>
    <w:rsid w:val="000C3838"/>
    <w:rsid w:val="000C39C0"/>
    <w:rsid w:val="000C40B1"/>
    <w:rsid w:val="000C48B4"/>
    <w:rsid w:val="000C4A06"/>
    <w:rsid w:val="000C5256"/>
    <w:rsid w:val="000C66B3"/>
    <w:rsid w:val="000C71A9"/>
    <w:rsid w:val="000C72F9"/>
    <w:rsid w:val="000C73EC"/>
    <w:rsid w:val="000C7508"/>
    <w:rsid w:val="000C7D11"/>
    <w:rsid w:val="000C7D1E"/>
    <w:rsid w:val="000D0EE9"/>
    <w:rsid w:val="000D2077"/>
    <w:rsid w:val="000D2E7E"/>
    <w:rsid w:val="000D46E0"/>
    <w:rsid w:val="000D4A05"/>
    <w:rsid w:val="000D51B5"/>
    <w:rsid w:val="000D5B5F"/>
    <w:rsid w:val="000D66BB"/>
    <w:rsid w:val="000D6844"/>
    <w:rsid w:val="000E13E4"/>
    <w:rsid w:val="000E1561"/>
    <w:rsid w:val="000E1D24"/>
    <w:rsid w:val="000E1E24"/>
    <w:rsid w:val="000E3DAD"/>
    <w:rsid w:val="000E4B14"/>
    <w:rsid w:val="000E6055"/>
    <w:rsid w:val="000E6495"/>
    <w:rsid w:val="000E6AD7"/>
    <w:rsid w:val="000E6D4C"/>
    <w:rsid w:val="000E6E54"/>
    <w:rsid w:val="000F28A9"/>
    <w:rsid w:val="000F2959"/>
    <w:rsid w:val="000F31B9"/>
    <w:rsid w:val="000F33DF"/>
    <w:rsid w:val="000F4DDD"/>
    <w:rsid w:val="000F523A"/>
    <w:rsid w:val="000F6617"/>
    <w:rsid w:val="000F6856"/>
    <w:rsid w:val="000F6C1A"/>
    <w:rsid w:val="000F7566"/>
    <w:rsid w:val="000F7FC1"/>
    <w:rsid w:val="00100636"/>
    <w:rsid w:val="001009F5"/>
    <w:rsid w:val="00100B33"/>
    <w:rsid w:val="00101003"/>
    <w:rsid w:val="00101D02"/>
    <w:rsid w:val="001020FE"/>
    <w:rsid w:val="001021A4"/>
    <w:rsid w:val="00102B91"/>
    <w:rsid w:val="00102F1B"/>
    <w:rsid w:val="00103AD3"/>
    <w:rsid w:val="00103BBB"/>
    <w:rsid w:val="00103D91"/>
    <w:rsid w:val="00103FF3"/>
    <w:rsid w:val="00104733"/>
    <w:rsid w:val="00104C01"/>
    <w:rsid w:val="00106657"/>
    <w:rsid w:val="00106762"/>
    <w:rsid w:val="00107CFF"/>
    <w:rsid w:val="00110C66"/>
    <w:rsid w:val="00110D1D"/>
    <w:rsid w:val="00111562"/>
    <w:rsid w:val="00113062"/>
    <w:rsid w:val="00114465"/>
    <w:rsid w:val="00114512"/>
    <w:rsid w:val="001153CE"/>
    <w:rsid w:val="001156E1"/>
    <w:rsid w:val="00115716"/>
    <w:rsid w:val="00115750"/>
    <w:rsid w:val="00116A56"/>
    <w:rsid w:val="00117262"/>
    <w:rsid w:val="001175FE"/>
    <w:rsid w:val="0011775D"/>
    <w:rsid w:val="00120063"/>
    <w:rsid w:val="00120244"/>
    <w:rsid w:val="00123563"/>
    <w:rsid w:val="00125321"/>
    <w:rsid w:val="0012612E"/>
    <w:rsid w:val="00127114"/>
    <w:rsid w:val="0013281F"/>
    <w:rsid w:val="00132FE9"/>
    <w:rsid w:val="00133263"/>
    <w:rsid w:val="00136DB6"/>
    <w:rsid w:val="00137756"/>
    <w:rsid w:val="001404C4"/>
    <w:rsid w:val="001405D9"/>
    <w:rsid w:val="001406E7"/>
    <w:rsid w:val="00140AB2"/>
    <w:rsid w:val="00140B04"/>
    <w:rsid w:val="00142215"/>
    <w:rsid w:val="00142228"/>
    <w:rsid w:val="00144EFE"/>
    <w:rsid w:val="001455C5"/>
    <w:rsid w:val="001466A2"/>
    <w:rsid w:val="0014691B"/>
    <w:rsid w:val="00147147"/>
    <w:rsid w:val="001479B5"/>
    <w:rsid w:val="00147A87"/>
    <w:rsid w:val="00147C5C"/>
    <w:rsid w:val="00147F8A"/>
    <w:rsid w:val="001502A1"/>
    <w:rsid w:val="0015042E"/>
    <w:rsid w:val="0015162A"/>
    <w:rsid w:val="00151748"/>
    <w:rsid w:val="00152CD0"/>
    <w:rsid w:val="00152DDF"/>
    <w:rsid w:val="00152E18"/>
    <w:rsid w:val="001539B6"/>
    <w:rsid w:val="00153A50"/>
    <w:rsid w:val="00153E3E"/>
    <w:rsid w:val="001552C9"/>
    <w:rsid w:val="00157641"/>
    <w:rsid w:val="0015798D"/>
    <w:rsid w:val="001601DE"/>
    <w:rsid w:val="0016035A"/>
    <w:rsid w:val="001604E9"/>
    <w:rsid w:val="00160822"/>
    <w:rsid w:val="00161560"/>
    <w:rsid w:val="00161AD7"/>
    <w:rsid w:val="00161DED"/>
    <w:rsid w:val="00162078"/>
    <w:rsid w:val="00162C4A"/>
    <w:rsid w:val="00162E5F"/>
    <w:rsid w:val="00162EA0"/>
    <w:rsid w:val="00163DC0"/>
    <w:rsid w:val="00163EE6"/>
    <w:rsid w:val="001644A0"/>
    <w:rsid w:val="00164D35"/>
    <w:rsid w:val="00164FEF"/>
    <w:rsid w:val="00166676"/>
    <w:rsid w:val="001666A7"/>
    <w:rsid w:val="00167364"/>
    <w:rsid w:val="001673B8"/>
    <w:rsid w:val="0017035C"/>
    <w:rsid w:val="001705D0"/>
    <w:rsid w:val="00170C99"/>
    <w:rsid w:val="00170CD8"/>
    <w:rsid w:val="00171A51"/>
    <w:rsid w:val="00172606"/>
    <w:rsid w:val="0017283E"/>
    <w:rsid w:val="0017448B"/>
    <w:rsid w:val="00174744"/>
    <w:rsid w:val="00175FB7"/>
    <w:rsid w:val="001761B9"/>
    <w:rsid w:val="0017703B"/>
    <w:rsid w:val="00177122"/>
    <w:rsid w:val="00177339"/>
    <w:rsid w:val="001773C4"/>
    <w:rsid w:val="00177862"/>
    <w:rsid w:val="00177FAE"/>
    <w:rsid w:val="00180EC6"/>
    <w:rsid w:val="001818CD"/>
    <w:rsid w:val="00181CB1"/>
    <w:rsid w:val="001832BD"/>
    <w:rsid w:val="00184572"/>
    <w:rsid w:val="00184673"/>
    <w:rsid w:val="00185423"/>
    <w:rsid w:val="00185E41"/>
    <w:rsid w:val="00187401"/>
    <w:rsid w:val="0018743B"/>
    <w:rsid w:val="0019470E"/>
    <w:rsid w:val="0019570C"/>
    <w:rsid w:val="00196250"/>
    <w:rsid w:val="0019633D"/>
    <w:rsid w:val="0019713E"/>
    <w:rsid w:val="00197F60"/>
    <w:rsid w:val="001A0114"/>
    <w:rsid w:val="001A0426"/>
    <w:rsid w:val="001A0B40"/>
    <w:rsid w:val="001A0D92"/>
    <w:rsid w:val="001A15E7"/>
    <w:rsid w:val="001A1D91"/>
    <w:rsid w:val="001A324B"/>
    <w:rsid w:val="001A331A"/>
    <w:rsid w:val="001A3428"/>
    <w:rsid w:val="001A381D"/>
    <w:rsid w:val="001A39C6"/>
    <w:rsid w:val="001A3A77"/>
    <w:rsid w:val="001A45CF"/>
    <w:rsid w:val="001A45EA"/>
    <w:rsid w:val="001A5645"/>
    <w:rsid w:val="001A6010"/>
    <w:rsid w:val="001A66E7"/>
    <w:rsid w:val="001A6E3D"/>
    <w:rsid w:val="001B006D"/>
    <w:rsid w:val="001B0692"/>
    <w:rsid w:val="001B084D"/>
    <w:rsid w:val="001B1341"/>
    <w:rsid w:val="001B1D86"/>
    <w:rsid w:val="001B2C5B"/>
    <w:rsid w:val="001B3D4A"/>
    <w:rsid w:val="001B41B5"/>
    <w:rsid w:val="001B4233"/>
    <w:rsid w:val="001B48AC"/>
    <w:rsid w:val="001B5330"/>
    <w:rsid w:val="001B6054"/>
    <w:rsid w:val="001B776D"/>
    <w:rsid w:val="001C005C"/>
    <w:rsid w:val="001C0D5B"/>
    <w:rsid w:val="001C16E3"/>
    <w:rsid w:val="001C1DB7"/>
    <w:rsid w:val="001C2C6B"/>
    <w:rsid w:val="001C3D1E"/>
    <w:rsid w:val="001C3E07"/>
    <w:rsid w:val="001C3E29"/>
    <w:rsid w:val="001C46C1"/>
    <w:rsid w:val="001C6975"/>
    <w:rsid w:val="001C78E2"/>
    <w:rsid w:val="001D0AEE"/>
    <w:rsid w:val="001D0FD8"/>
    <w:rsid w:val="001D164E"/>
    <w:rsid w:val="001D1A9F"/>
    <w:rsid w:val="001D1C95"/>
    <w:rsid w:val="001D2C53"/>
    <w:rsid w:val="001D3E43"/>
    <w:rsid w:val="001D4401"/>
    <w:rsid w:val="001D5575"/>
    <w:rsid w:val="001D64CE"/>
    <w:rsid w:val="001D6791"/>
    <w:rsid w:val="001D72D9"/>
    <w:rsid w:val="001D7AE3"/>
    <w:rsid w:val="001E09D1"/>
    <w:rsid w:val="001E0B02"/>
    <w:rsid w:val="001E1976"/>
    <w:rsid w:val="001E1CC2"/>
    <w:rsid w:val="001E1E69"/>
    <w:rsid w:val="001E2DF2"/>
    <w:rsid w:val="001E35D3"/>
    <w:rsid w:val="001E38AF"/>
    <w:rsid w:val="001E48E6"/>
    <w:rsid w:val="001E4FA1"/>
    <w:rsid w:val="001E568C"/>
    <w:rsid w:val="001E6137"/>
    <w:rsid w:val="001E71A3"/>
    <w:rsid w:val="001E7D3B"/>
    <w:rsid w:val="001F0122"/>
    <w:rsid w:val="001F044F"/>
    <w:rsid w:val="001F14D3"/>
    <w:rsid w:val="001F1A46"/>
    <w:rsid w:val="001F1EC0"/>
    <w:rsid w:val="001F2124"/>
    <w:rsid w:val="001F259F"/>
    <w:rsid w:val="001F28D3"/>
    <w:rsid w:val="001F3848"/>
    <w:rsid w:val="001F3867"/>
    <w:rsid w:val="001F3F63"/>
    <w:rsid w:val="001F47D5"/>
    <w:rsid w:val="001F583D"/>
    <w:rsid w:val="001F5A4A"/>
    <w:rsid w:val="001F5D32"/>
    <w:rsid w:val="001F64D0"/>
    <w:rsid w:val="00200574"/>
    <w:rsid w:val="002009A9"/>
    <w:rsid w:val="00201001"/>
    <w:rsid w:val="00201C91"/>
    <w:rsid w:val="00201CFD"/>
    <w:rsid w:val="00201D7F"/>
    <w:rsid w:val="00201E7A"/>
    <w:rsid w:val="0020235F"/>
    <w:rsid w:val="002024CE"/>
    <w:rsid w:val="0020411B"/>
    <w:rsid w:val="00204173"/>
    <w:rsid w:val="002049AE"/>
    <w:rsid w:val="00204CEE"/>
    <w:rsid w:val="00205A31"/>
    <w:rsid w:val="00205AD3"/>
    <w:rsid w:val="002063C3"/>
    <w:rsid w:val="002075BC"/>
    <w:rsid w:val="00210175"/>
    <w:rsid w:val="002105F3"/>
    <w:rsid w:val="00211088"/>
    <w:rsid w:val="00211539"/>
    <w:rsid w:val="002115AA"/>
    <w:rsid w:val="00211A4B"/>
    <w:rsid w:val="00211EB3"/>
    <w:rsid w:val="0021276C"/>
    <w:rsid w:val="002128E9"/>
    <w:rsid w:val="002130B5"/>
    <w:rsid w:val="00213520"/>
    <w:rsid w:val="00214977"/>
    <w:rsid w:val="00215326"/>
    <w:rsid w:val="00216102"/>
    <w:rsid w:val="002166C4"/>
    <w:rsid w:val="0022001B"/>
    <w:rsid w:val="00221B63"/>
    <w:rsid w:val="00221D15"/>
    <w:rsid w:val="00222E7E"/>
    <w:rsid w:val="002243A6"/>
    <w:rsid w:val="002246FF"/>
    <w:rsid w:val="00224E7C"/>
    <w:rsid w:val="00226140"/>
    <w:rsid w:val="00227815"/>
    <w:rsid w:val="00227BF6"/>
    <w:rsid w:val="00230E44"/>
    <w:rsid w:val="0023105B"/>
    <w:rsid w:val="002314DF"/>
    <w:rsid w:val="0023258E"/>
    <w:rsid w:val="00233DA3"/>
    <w:rsid w:val="0023583A"/>
    <w:rsid w:val="00236784"/>
    <w:rsid w:val="00236B9E"/>
    <w:rsid w:val="00236CB5"/>
    <w:rsid w:val="00237AC7"/>
    <w:rsid w:val="00240808"/>
    <w:rsid w:val="00240BBE"/>
    <w:rsid w:val="00240F72"/>
    <w:rsid w:val="00241BF5"/>
    <w:rsid w:val="00241C81"/>
    <w:rsid w:val="0024315D"/>
    <w:rsid w:val="00243A40"/>
    <w:rsid w:val="00243A67"/>
    <w:rsid w:val="00243AC7"/>
    <w:rsid w:val="00243ADD"/>
    <w:rsid w:val="002443FE"/>
    <w:rsid w:val="002446CC"/>
    <w:rsid w:val="00244CDB"/>
    <w:rsid w:val="00245493"/>
    <w:rsid w:val="00245689"/>
    <w:rsid w:val="002456FE"/>
    <w:rsid w:val="0024581C"/>
    <w:rsid w:val="00247069"/>
    <w:rsid w:val="0024757B"/>
    <w:rsid w:val="00247E23"/>
    <w:rsid w:val="00251A9C"/>
    <w:rsid w:val="00251CBA"/>
    <w:rsid w:val="00251E59"/>
    <w:rsid w:val="00252F32"/>
    <w:rsid w:val="00253BFD"/>
    <w:rsid w:val="00254216"/>
    <w:rsid w:val="0025458E"/>
    <w:rsid w:val="00254728"/>
    <w:rsid w:val="00254C44"/>
    <w:rsid w:val="00254EBD"/>
    <w:rsid w:val="002569A4"/>
    <w:rsid w:val="00256FE7"/>
    <w:rsid w:val="002574DB"/>
    <w:rsid w:val="00257CB1"/>
    <w:rsid w:val="00260981"/>
    <w:rsid w:val="00260A64"/>
    <w:rsid w:val="00262613"/>
    <w:rsid w:val="002627C9"/>
    <w:rsid w:val="00262805"/>
    <w:rsid w:val="0026292E"/>
    <w:rsid w:val="00262E60"/>
    <w:rsid w:val="002633DC"/>
    <w:rsid w:val="002636EE"/>
    <w:rsid w:val="0026391A"/>
    <w:rsid w:val="00263967"/>
    <w:rsid w:val="0026427A"/>
    <w:rsid w:val="00264B86"/>
    <w:rsid w:val="00264EC8"/>
    <w:rsid w:val="002657CD"/>
    <w:rsid w:val="00265872"/>
    <w:rsid w:val="00265AE0"/>
    <w:rsid w:val="00266873"/>
    <w:rsid w:val="00267178"/>
    <w:rsid w:val="002674D8"/>
    <w:rsid w:val="00267934"/>
    <w:rsid w:val="00270472"/>
    <w:rsid w:val="002707EA"/>
    <w:rsid w:val="00271448"/>
    <w:rsid w:val="002717DD"/>
    <w:rsid w:val="00272589"/>
    <w:rsid w:val="002732BA"/>
    <w:rsid w:val="00274435"/>
    <w:rsid w:val="00274EE0"/>
    <w:rsid w:val="00275B9D"/>
    <w:rsid w:val="00275F9D"/>
    <w:rsid w:val="00277038"/>
    <w:rsid w:val="002773C0"/>
    <w:rsid w:val="00277B7E"/>
    <w:rsid w:val="00281033"/>
    <w:rsid w:val="002816B1"/>
    <w:rsid w:val="00281C22"/>
    <w:rsid w:val="00282335"/>
    <w:rsid w:val="00282A3F"/>
    <w:rsid w:val="00284B10"/>
    <w:rsid w:val="00284C89"/>
    <w:rsid w:val="0028625B"/>
    <w:rsid w:val="002866F7"/>
    <w:rsid w:val="00286F82"/>
    <w:rsid w:val="00287096"/>
    <w:rsid w:val="00287979"/>
    <w:rsid w:val="00287C0C"/>
    <w:rsid w:val="00287C96"/>
    <w:rsid w:val="00290106"/>
    <w:rsid w:val="00290DE8"/>
    <w:rsid w:val="0029239F"/>
    <w:rsid w:val="00293F2B"/>
    <w:rsid w:val="0029425E"/>
    <w:rsid w:val="002950AC"/>
    <w:rsid w:val="00295294"/>
    <w:rsid w:val="00295C84"/>
    <w:rsid w:val="002965D8"/>
    <w:rsid w:val="00296D08"/>
    <w:rsid w:val="00297430"/>
    <w:rsid w:val="002A0F4B"/>
    <w:rsid w:val="002A136B"/>
    <w:rsid w:val="002A225C"/>
    <w:rsid w:val="002A248C"/>
    <w:rsid w:val="002A377F"/>
    <w:rsid w:val="002A3821"/>
    <w:rsid w:val="002A5193"/>
    <w:rsid w:val="002A7290"/>
    <w:rsid w:val="002A79B1"/>
    <w:rsid w:val="002B02E1"/>
    <w:rsid w:val="002B0373"/>
    <w:rsid w:val="002B1268"/>
    <w:rsid w:val="002B1283"/>
    <w:rsid w:val="002B1B03"/>
    <w:rsid w:val="002B2281"/>
    <w:rsid w:val="002B4601"/>
    <w:rsid w:val="002B637F"/>
    <w:rsid w:val="002B7AF3"/>
    <w:rsid w:val="002C065C"/>
    <w:rsid w:val="002C0A81"/>
    <w:rsid w:val="002C1062"/>
    <w:rsid w:val="002C3DD6"/>
    <w:rsid w:val="002C44F1"/>
    <w:rsid w:val="002C4B70"/>
    <w:rsid w:val="002C50FC"/>
    <w:rsid w:val="002C57AE"/>
    <w:rsid w:val="002C5912"/>
    <w:rsid w:val="002C6003"/>
    <w:rsid w:val="002C6159"/>
    <w:rsid w:val="002D0561"/>
    <w:rsid w:val="002D0C5A"/>
    <w:rsid w:val="002D22E4"/>
    <w:rsid w:val="002D29B0"/>
    <w:rsid w:val="002D3A65"/>
    <w:rsid w:val="002D4357"/>
    <w:rsid w:val="002D477B"/>
    <w:rsid w:val="002D58A9"/>
    <w:rsid w:val="002D603A"/>
    <w:rsid w:val="002D6923"/>
    <w:rsid w:val="002D6BFB"/>
    <w:rsid w:val="002D7504"/>
    <w:rsid w:val="002D7C5D"/>
    <w:rsid w:val="002D7F8D"/>
    <w:rsid w:val="002E10A1"/>
    <w:rsid w:val="002E12F5"/>
    <w:rsid w:val="002E215D"/>
    <w:rsid w:val="002E2343"/>
    <w:rsid w:val="002E267E"/>
    <w:rsid w:val="002E2FB3"/>
    <w:rsid w:val="002E32A8"/>
    <w:rsid w:val="002E39D6"/>
    <w:rsid w:val="002E44DE"/>
    <w:rsid w:val="002E4ECF"/>
    <w:rsid w:val="002E6085"/>
    <w:rsid w:val="002E6B9C"/>
    <w:rsid w:val="002E7B03"/>
    <w:rsid w:val="002E7EF2"/>
    <w:rsid w:val="002E7F1B"/>
    <w:rsid w:val="002F0FA4"/>
    <w:rsid w:val="002F1F4A"/>
    <w:rsid w:val="002F2811"/>
    <w:rsid w:val="002F332F"/>
    <w:rsid w:val="002F5476"/>
    <w:rsid w:val="002F54EF"/>
    <w:rsid w:val="002F5CF0"/>
    <w:rsid w:val="002F5F5F"/>
    <w:rsid w:val="002F6454"/>
    <w:rsid w:val="002F7BC1"/>
    <w:rsid w:val="00300ECB"/>
    <w:rsid w:val="0030151C"/>
    <w:rsid w:val="003017D0"/>
    <w:rsid w:val="00302219"/>
    <w:rsid w:val="00302359"/>
    <w:rsid w:val="0030439C"/>
    <w:rsid w:val="0030452A"/>
    <w:rsid w:val="003048AE"/>
    <w:rsid w:val="003053FD"/>
    <w:rsid w:val="00305AB1"/>
    <w:rsid w:val="00305AEB"/>
    <w:rsid w:val="00305FAF"/>
    <w:rsid w:val="0030634B"/>
    <w:rsid w:val="00306632"/>
    <w:rsid w:val="00307C98"/>
    <w:rsid w:val="00307F41"/>
    <w:rsid w:val="00311166"/>
    <w:rsid w:val="00311E5A"/>
    <w:rsid w:val="0031282A"/>
    <w:rsid w:val="00312CCD"/>
    <w:rsid w:val="00313534"/>
    <w:rsid w:val="00313559"/>
    <w:rsid w:val="003136B7"/>
    <w:rsid w:val="00313DF8"/>
    <w:rsid w:val="00314A01"/>
    <w:rsid w:val="00314C5F"/>
    <w:rsid w:val="003158F2"/>
    <w:rsid w:val="0031645D"/>
    <w:rsid w:val="0031661F"/>
    <w:rsid w:val="003167F7"/>
    <w:rsid w:val="00316B90"/>
    <w:rsid w:val="003206C6"/>
    <w:rsid w:val="00321274"/>
    <w:rsid w:val="00321D38"/>
    <w:rsid w:val="003222F1"/>
    <w:rsid w:val="003223B8"/>
    <w:rsid w:val="003228D9"/>
    <w:rsid w:val="003234BF"/>
    <w:rsid w:val="0032376A"/>
    <w:rsid w:val="00324943"/>
    <w:rsid w:val="00324C3B"/>
    <w:rsid w:val="00325E5B"/>
    <w:rsid w:val="0032745E"/>
    <w:rsid w:val="00330A4E"/>
    <w:rsid w:val="00331733"/>
    <w:rsid w:val="003317FF"/>
    <w:rsid w:val="00332590"/>
    <w:rsid w:val="00332E5C"/>
    <w:rsid w:val="003337D6"/>
    <w:rsid w:val="003339BE"/>
    <w:rsid w:val="003343E1"/>
    <w:rsid w:val="00335DCB"/>
    <w:rsid w:val="003361B7"/>
    <w:rsid w:val="00337412"/>
    <w:rsid w:val="003379C4"/>
    <w:rsid w:val="00340029"/>
    <w:rsid w:val="0034075F"/>
    <w:rsid w:val="00340D0B"/>
    <w:rsid w:val="00341343"/>
    <w:rsid w:val="003418E9"/>
    <w:rsid w:val="00342822"/>
    <w:rsid w:val="003431B5"/>
    <w:rsid w:val="0034338D"/>
    <w:rsid w:val="00345061"/>
    <w:rsid w:val="003453ED"/>
    <w:rsid w:val="00345BF5"/>
    <w:rsid w:val="003478AE"/>
    <w:rsid w:val="00350148"/>
    <w:rsid w:val="00350431"/>
    <w:rsid w:val="003515EA"/>
    <w:rsid w:val="00352049"/>
    <w:rsid w:val="00352EBD"/>
    <w:rsid w:val="00353184"/>
    <w:rsid w:val="0035385D"/>
    <w:rsid w:val="00353E93"/>
    <w:rsid w:val="00353F2B"/>
    <w:rsid w:val="00354583"/>
    <w:rsid w:val="00354BE5"/>
    <w:rsid w:val="00355D32"/>
    <w:rsid w:val="00355E0A"/>
    <w:rsid w:val="00356A03"/>
    <w:rsid w:val="00356A88"/>
    <w:rsid w:val="00356F2D"/>
    <w:rsid w:val="00357303"/>
    <w:rsid w:val="00357863"/>
    <w:rsid w:val="003579C1"/>
    <w:rsid w:val="00357C83"/>
    <w:rsid w:val="00360372"/>
    <w:rsid w:val="0036046E"/>
    <w:rsid w:val="0036145D"/>
    <w:rsid w:val="00361754"/>
    <w:rsid w:val="00362102"/>
    <w:rsid w:val="00362837"/>
    <w:rsid w:val="00364387"/>
    <w:rsid w:val="00364A3A"/>
    <w:rsid w:val="0036506D"/>
    <w:rsid w:val="003662E4"/>
    <w:rsid w:val="003672A9"/>
    <w:rsid w:val="00367A12"/>
    <w:rsid w:val="00367A96"/>
    <w:rsid w:val="00367DB4"/>
    <w:rsid w:val="00370461"/>
    <w:rsid w:val="00370B43"/>
    <w:rsid w:val="00370C06"/>
    <w:rsid w:val="00372AFA"/>
    <w:rsid w:val="003731AA"/>
    <w:rsid w:val="00373792"/>
    <w:rsid w:val="003740A2"/>
    <w:rsid w:val="00374339"/>
    <w:rsid w:val="003757F2"/>
    <w:rsid w:val="00376518"/>
    <w:rsid w:val="003766D9"/>
    <w:rsid w:val="00376862"/>
    <w:rsid w:val="003774F0"/>
    <w:rsid w:val="003779AF"/>
    <w:rsid w:val="003804A5"/>
    <w:rsid w:val="003807EE"/>
    <w:rsid w:val="00380CEE"/>
    <w:rsid w:val="00380E05"/>
    <w:rsid w:val="00381167"/>
    <w:rsid w:val="003812C2"/>
    <w:rsid w:val="003816E5"/>
    <w:rsid w:val="00382AC8"/>
    <w:rsid w:val="00382B88"/>
    <w:rsid w:val="0038312D"/>
    <w:rsid w:val="003839EA"/>
    <w:rsid w:val="00383B69"/>
    <w:rsid w:val="00383EBB"/>
    <w:rsid w:val="00383F3C"/>
    <w:rsid w:val="003840ED"/>
    <w:rsid w:val="003843BB"/>
    <w:rsid w:val="00384626"/>
    <w:rsid w:val="00384D8A"/>
    <w:rsid w:val="00385487"/>
    <w:rsid w:val="003859D0"/>
    <w:rsid w:val="00386266"/>
    <w:rsid w:val="00386C51"/>
    <w:rsid w:val="00386FA1"/>
    <w:rsid w:val="003873DA"/>
    <w:rsid w:val="00387D6C"/>
    <w:rsid w:val="003917AB"/>
    <w:rsid w:val="00391B51"/>
    <w:rsid w:val="00391BCC"/>
    <w:rsid w:val="00392CF1"/>
    <w:rsid w:val="00392D55"/>
    <w:rsid w:val="00393AB4"/>
    <w:rsid w:val="003954D2"/>
    <w:rsid w:val="0039572B"/>
    <w:rsid w:val="003A014F"/>
    <w:rsid w:val="003A0DE7"/>
    <w:rsid w:val="003A0EB2"/>
    <w:rsid w:val="003A1052"/>
    <w:rsid w:val="003A1263"/>
    <w:rsid w:val="003A3EFC"/>
    <w:rsid w:val="003A4400"/>
    <w:rsid w:val="003A44FB"/>
    <w:rsid w:val="003A4583"/>
    <w:rsid w:val="003A498D"/>
    <w:rsid w:val="003A5222"/>
    <w:rsid w:val="003A5B59"/>
    <w:rsid w:val="003A6F67"/>
    <w:rsid w:val="003A773D"/>
    <w:rsid w:val="003A7DAD"/>
    <w:rsid w:val="003B0286"/>
    <w:rsid w:val="003B1A47"/>
    <w:rsid w:val="003B4211"/>
    <w:rsid w:val="003B615F"/>
    <w:rsid w:val="003B6B1A"/>
    <w:rsid w:val="003B6C6B"/>
    <w:rsid w:val="003B7E44"/>
    <w:rsid w:val="003C05C4"/>
    <w:rsid w:val="003C1CCB"/>
    <w:rsid w:val="003C266E"/>
    <w:rsid w:val="003C3950"/>
    <w:rsid w:val="003C3A87"/>
    <w:rsid w:val="003C3E48"/>
    <w:rsid w:val="003C44EA"/>
    <w:rsid w:val="003C4651"/>
    <w:rsid w:val="003C505F"/>
    <w:rsid w:val="003C582B"/>
    <w:rsid w:val="003C592E"/>
    <w:rsid w:val="003C6177"/>
    <w:rsid w:val="003C62E8"/>
    <w:rsid w:val="003C6A91"/>
    <w:rsid w:val="003C7900"/>
    <w:rsid w:val="003C7AC2"/>
    <w:rsid w:val="003C7C1B"/>
    <w:rsid w:val="003D048D"/>
    <w:rsid w:val="003D2E6D"/>
    <w:rsid w:val="003D36B1"/>
    <w:rsid w:val="003D3B1B"/>
    <w:rsid w:val="003D4EEB"/>
    <w:rsid w:val="003D5ABF"/>
    <w:rsid w:val="003D6239"/>
    <w:rsid w:val="003D6C01"/>
    <w:rsid w:val="003D6EAC"/>
    <w:rsid w:val="003D72D8"/>
    <w:rsid w:val="003D7A0D"/>
    <w:rsid w:val="003D7EE1"/>
    <w:rsid w:val="003E06EB"/>
    <w:rsid w:val="003E0BCA"/>
    <w:rsid w:val="003E374E"/>
    <w:rsid w:val="003E3947"/>
    <w:rsid w:val="003E3C69"/>
    <w:rsid w:val="003E49E8"/>
    <w:rsid w:val="003E4A2C"/>
    <w:rsid w:val="003E602A"/>
    <w:rsid w:val="003F0516"/>
    <w:rsid w:val="003F1434"/>
    <w:rsid w:val="003F1C19"/>
    <w:rsid w:val="003F2AB9"/>
    <w:rsid w:val="003F2E1D"/>
    <w:rsid w:val="003F30C4"/>
    <w:rsid w:val="003F3220"/>
    <w:rsid w:val="003F33E0"/>
    <w:rsid w:val="003F343B"/>
    <w:rsid w:val="003F34CE"/>
    <w:rsid w:val="003F34FB"/>
    <w:rsid w:val="003F411C"/>
    <w:rsid w:val="003F4469"/>
    <w:rsid w:val="003F4C21"/>
    <w:rsid w:val="003F5D25"/>
    <w:rsid w:val="003F64D8"/>
    <w:rsid w:val="003F7827"/>
    <w:rsid w:val="003F7882"/>
    <w:rsid w:val="003F796E"/>
    <w:rsid w:val="003F7C7F"/>
    <w:rsid w:val="00400B44"/>
    <w:rsid w:val="004019E7"/>
    <w:rsid w:val="00401DD2"/>
    <w:rsid w:val="00401F38"/>
    <w:rsid w:val="004021A4"/>
    <w:rsid w:val="0040232C"/>
    <w:rsid w:val="00403113"/>
    <w:rsid w:val="00403588"/>
    <w:rsid w:val="00403596"/>
    <w:rsid w:val="00403AD2"/>
    <w:rsid w:val="00403F32"/>
    <w:rsid w:val="004043C1"/>
    <w:rsid w:val="004048C5"/>
    <w:rsid w:val="00404DE8"/>
    <w:rsid w:val="0040505F"/>
    <w:rsid w:val="0040597F"/>
    <w:rsid w:val="00405B2A"/>
    <w:rsid w:val="00405C2B"/>
    <w:rsid w:val="00405C9D"/>
    <w:rsid w:val="00405D40"/>
    <w:rsid w:val="0040619D"/>
    <w:rsid w:val="00407CAD"/>
    <w:rsid w:val="00412639"/>
    <w:rsid w:val="004132F7"/>
    <w:rsid w:val="00413610"/>
    <w:rsid w:val="00413701"/>
    <w:rsid w:val="0041584D"/>
    <w:rsid w:val="00415C17"/>
    <w:rsid w:val="00420469"/>
    <w:rsid w:val="0042064B"/>
    <w:rsid w:val="00420AB7"/>
    <w:rsid w:val="00421AB5"/>
    <w:rsid w:val="00421F04"/>
    <w:rsid w:val="004241B7"/>
    <w:rsid w:val="004243D8"/>
    <w:rsid w:val="004256BE"/>
    <w:rsid w:val="0042573E"/>
    <w:rsid w:val="00427288"/>
    <w:rsid w:val="00427595"/>
    <w:rsid w:val="00427D06"/>
    <w:rsid w:val="00427FB9"/>
    <w:rsid w:val="00430C46"/>
    <w:rsid w:val="00431C2C"/>
    <w:rsid w:val="004323C9"/>
    <w:rsid w:val="00433500"/>
    <w:rsid w:val="00433832"/>
    <w:rsid w:val="00434615"/>
    <w:rsid w:val="00435553"/>
    <w:rsid w:val="00435B6F"/>
    <w:rsid w:val="00435C85"/>
    <w:rsid w:val="004366D6"/>
    <w:rsid w:val="004368F1"/>
    <w:rsid w:val="00436FBC"/>
    <w:rsid w:val="004377BA"/>
    <w:rsid w:val="004405DF"/>
    <w:rsid w:val="00440685"/>
    <w:rsid w:val="004406B1"/>
    <w:rsid w:val="00441237"/>
    <w:rsid w:val="00441487"/>
    <w:rsid w:val="00443B7F"/>
    <w:rsid w:val="004454C7"/>
    <w:rsid w:val="0044635F"/>
    <w:rsid w:val="00446E38"/>
    <w:rsid w:val="00447EDB"/>
    <w:rsid w:val="00450194"/>
    <w:rsid w:val="00450467"/>
    <w:rsid w:val="00451318"/>
    <w:rsid w:val="004513BF"/>
    <w:rsid w:val="004520DC"/>
    <w:rsid w:val="0045241A"/>
    <w:rsid w:val="004524FB"/>
    <w:rsid w:val="004526BF"/>
    <w:rsid w:val="00452A4E"/>
    <w:rsid w:val="00453F75"/>
    <w:rsid w:val="00454B19"/>
    <w:rsid w:val="0045516A"/>
    <w:rsid w:val="00455311"/>
    <w:rsid w:val="004554DE"/>
    <w:rsid w:val="00457E00"/>
    <w:rsid w:val="00457E02"/>
    <w:rsid w:val="004601D0"/>
    <w:rsid w:val="00460F14"/>
    <w:rsid w:val="00461121"/>
    <w:rsid w:val="00461F23"/>
    <w:rsid w:val="0046224B"/>
    <w:rsid w:val="004636C6"/>
    <w:rsid w:val="00463BF8"/>
    <w:rsid w:val="00463EE3"/>
    <w:rsid w:val="00464616"/>
    <w:rsid w:val="00465117"/>
    <w:rsid w:val="00465782"/>
    <w:rsid w:val="00465DD9"/>
    <w:rsid w:val="00466274"/>
    <w:rsid w:val="00467CFA"/>
    <w:rsid w:val="00470168"/>
    <w:rsid w:val="004710FB"/>
    <w:rsid w:val="00471393"/>
    <w:rsid w:val="004714A0"/>
    <w:rsid w:val="004716DD"/>
    <w:rsid w:val="00471AC5"/>
    <w:rsid w:val="00471E96"/>
    <w:rsid w:val="00472050"/>
    <w:rsid w:val="004724F5"/>
    <w:rsid w:val="0047269E"/>
    <w:rsid w:val="00472C83"/>
    <w:rsid w:val="004731AD"/>
    <w:rsid w:val="0047382D"/>
    <w:rsid w:val="00473A28"/>
    <w:rsid w:val="0047677B"/>
    <w:rsid w:val="00476E7D"/>
    <w:rsid w:val="00476FB0"/>
    <w:rsid w:val="00480740"/>
    <w:rsid w:val="004811A7"/>
    <w:rsid w:val="0048183C"/>
    <w:rsid w:val="00481B62"/>
    <w:rsid w:val="00481DA9"/>
    <w:rsid w:val="004825C8"/>
    <w:rsid w:val="0048283B"/>
    <w:rsid w:val="00483681"/>
    <w:rsid w:val="00483944"/>
    <w:rsid w:val="00483948"/>
    <w:rsid w:val="004843FE"/>
    <w:rsid w:val="004845F7"/>
    <w:rsid w:val="0048470C"/>
    <w:rsid w:val="0048754C"/>
    <w:rsid w:val="004876AC"/>
    <w:rsid w:val="00487E9A"/>
    <w:rsid w:val="004902BA"/>
    <w:rsid w:val="0049086D"/>
    <w:rsid w:val="004912DA"/>
    <w:rsid w:val="00491680"/>
    <w:rsid w:val="00491EF5"/>
    <w:rsid w:val="004922F1"/>
    <w:rsid w:val="0049256C"/>
    <w:rsid w:val="00493C50"/>
    <w:rsid w:val="004942D0"/>
    <w:rsid w:val="0049445A"/>
    <w:rsid w:val="0049476F"/>
    <w:rsid w:val="00494996"/>
    <w:rsid w:val="00494EE5"/>
    <w:rsid w:val="0049515F"/>
    <w:rsid w:val="0049688B"/>
    <w:rsid w:val="004A0290"/>
    <w:rsid w:val="004A0CDF"/>
    <w:rsid w:val="004A19D8"/>
    <w:rsid w:val="004A285C"/>
    <w:rsid w:val="004A2C19"/>
    <w:rsid w:val="004A367B"/>
    <w:rsid w:val="004A3B54"/>
    <w:rsid w:val="004A3E1C"/>
    <w:rsid w:val="004A43C1"/>
    <w:rsid w:val="004A4FC2"/>
    <w:rsid w:val="004A5ABF"/>
    <w:rsid w:val="004A5E6A"/>
    <w:rsid w:val="004A67C1"/>
    <w:rsid w:val="004A75EC"/>
    <w:rsid w:val="004A7807"/>
    <w:rsid w:val="004A7F2E"/>
    <w:rsid w:val="004B2144"/>
    <w:rsid w:val="004B38AC"/>
    <w:rsid w:val="004B457A"/>
    <w:rsid w:val="004B5022"/>
    <w:rsid w:val="004B5066"/>
    <w:rsid w:val="004B5122"/>
    <w:rsid w:val="004B5F45"/>
    <w:rsid w:val="004B7E08"/>
    <w:rsid w:val="004C2B11"/>
    <w:rsid w:val="004C38C3"/>
    <w:rsid w:val="004C3F36"/>
    <w:rsid w:val="004C48B0"/>
    <w:rsid w:val="004C51F9"/>
    <w:rsid w:val="004C5BD5"/>
    <w:rsid w:val="004C5C60"/>
    <w:rsid w:val="004C65A6"/>
    <w:rsid w:val="004C6EB3"/>
    <w:rsid w:val="004D050F"/>
    <w:rsid w:val="004D0CF8"/>
    <w:rsid w:val="004D2339"/>
    <w:rsid w:val="004D2760"/>
    <w:rsid w:val="004D2C6B"/>
    <w:rsid w:val="004D2E93"/>
    <w:rsid w:val="004D3796"/>
    <w:rsid w:val="004D48A6"/>
    <w:rsid w:val="004D4993"/>
    <w:rsid w:val="004D524E"/>
    <w:rsid w:val="004D65C6"/>
    <w:rsid w:val="004D7019"/>
    <w:rsid w:val="004D7A79"/>
    <w:rsid w:val="004E0BED"/>
    <w:rsid w:val="004E1967"/>
    <w:rsid w:val="004E2CD6"/>
    <w:rsid w:val="004E2F1F"/>
    <w:rsid w:val="004E34EB"/>
    <w:rsid w:val="004E3AB7"/>
    <w:rsid w:val="004E4520"/>
    <w:rsid w:val="004E53B5"/>
    <w:rsid w:val="004E5CD5"/>
    <w:rsid w:val="004E6570"/>
    <w:rsid w:val="004E71EB"/>
    <w:rsid w:val="004E79D7"/>
    <w:rsid w:val="004F0360"/>
    <w:rsid w:val="004F1262"/>
    <w:rsid w:val="004F250D"/>
    <w:rsid w:val="004F255B"/>
    <w:rsid w:val="004F26D5"/>
    <w:rsid w:val="004F2DD7"/>
    <w:rsid w:val="004F3167"/>
    <w:rsid w:val="004F3BC3"/>
    <w:rsid w:val="004F3EF7"/>
    <w:rsid w:val="004F597B"/>
    <w:rsid w:val="004F6BA5"/>
    <w:rsid w:val="004F7073"/>
    <w:rsid w:val="004F7816"/>
    <w:rsid w:val="005005F6"/>
    <w:rsid w:val="005007FB"/>
    <w:rsid w:val="00500983"/>
    <w:rsid w:val="00500B4C"/>
    <w:rsid w:val="0050110B"/>
    <w:rsid w:val="0050136E"/>
    <w:rsid w:val="0050306D"/>
    <w:rsid w:val="005035EF"/>
    <w:rsid w:val="005057AE"/>
    <w:rsid w:val="0051039E"/>
    <w:rsid w:val="0051045C"/>
    <w:rsid w:val="005108AD"/>
    <w:rsid w:val="00511BF3"/>
    <w:rsid w:val="00512108"/>
    <w:rsid w:val="00512378"/>
    <w:rsid w:val="0051250E"/>
    <w:rsid w:val="00513E5D"/>
    <w:rsid w:val="00513FEC"/>
    <w:rsid w:val="005144E6"/>
    <w:rsid w:val="00515C27"/>
    <w:rsid w:val="00516EF9"/>
    <w:rsid w:val="0051700D"/>
    <w:rsid w:val="0051795B"/>
    <w:rsid w:val="00517A8E"/>
    <w:rsid w:val="00517D5A"/>
    <w:rsid w:val="005231AF"/>
    <w:rsid w:val="00523211"/>
    <w:rsid w:val="0052385C"/>
    <w:rsid w:val="005238C9"/>
    <w:rsid w:val="00524B90"/>
    <w:rsid w:val="00526AE4"/>
    <w:rsid w:val="00526C21"/>
    <w:rsid w:val="005272C1"/>
    <w:rsid w:val="005278EB"/>
    <w:rsid w:val="00527916"/>
    <w:rsid w:val="00530556"/>
    <w:rsid w:val="005308A0"/>
    <w:rsid w:val="00531F63"/>
    <w:rsid w:val="00532665"/>
    <w:rsid w:val="00532FEE"/>
    <w:rsid w:val="00534A9A"/>
    <w:rsid w:val="005356DD"/>
    <w:rsid w:val="0053590A"/>
    <w:rsid w:val="00536F49"/>
    <w:rsid w:val="00537D77"/>
    <w:rsid w:val="005405C8"/>
    <w:rsid w:val="00542D07"/>
    <w:rsid w:val="00543ADF"/>
    <w:rsid w:val="00543C03"/>
    <w:rsid w:val="00544449"/>
    <w:rsid w:val="005448EF"/>
    <w:rsid w:val="00544FC2"/>
    <w:rsid w:val="00546332"/>
    <w:rsid w:val="005478AA"/>
    <w:rsid w:val="005478E7"/>
    <w:rsid w:val="00547D9A"/>
    <w:rsid w:val="00552F09"/>
    <w:rsid w:val="00553663"/>
    <w:rsid w:val="00554800"/>
    <w:rsid w:val="00555AF8"/>
    <w:rsid w:val="00555E1C"/>
    <w:rsid w:val="00556113"/>
    <w:rsid w:val="0055666A"/>
    <w:rsid w:val="005576CC"/>
    <w:rsid w:val="00560771"/>
    <w:rsid w:val="00560E68"/>
    <w:rsid w:val="005614C7"/>
    <w:rsid w:val="00563A70"/>
    <w:rsid w:val="00563D77"/>
    <w:rsid w:val="00563E19"/>
    <w:rsid w:val="005640F1"/>
    <w:rsid w:val="0056463D"/>
    <w:rsid w:val="0056470D"/>
    <w:rsid w:val="00564C70"/>
    <w:rsid w:val="005652F9"/>
    <w:rsid w:val="005655FE"/>
    <w:rsid w:val="00565647"/>
    <w:rsid w:val="005661FD"/>
    <w:rsid w:val="005674B2"/>
    <w:rsid w:val="00567E93"/>
    <w:rsid w:val="00571543"/>
    <w:rsid w:val="005715AD"/>
    <w:rsid w:val="00571A4E"/>
    <w:rsid w:val="00571E1F"/>
    <w:rsid w:val="005734BF"/>
    <w:rsid w:val="00573929"/>
    <w:rsid w:val="00574425"/>
    <w:rsid w:val="005764C3"/>
    <w:rsid w:val="00576730"/>
    <w:rsid w:val="005767AE"/>
    <w:rsid w:val="00577BE8"/>
    <w:rsid w:val="00577FF4"/>
    <w:rsid w:val="0058016A"/>
    <w:rsid w:val="005814BB"/>
    <w:rsid w:val="00582A0F"/>
    <w:rsid w:val="00583334"/>
    <w:rsid w:val="00583B8C"/>
    <w:rsid w:val="005842F3"/>
    <w:rsid w:val="00584562"/>
    <w:rsid w:val="00585124"/>
    <w:rsid w:val="005857C8"/>
    <w:rsid w:val="00585842"/>
    <w:rsid w:val="00586233"/>
    <w:rsid w:val="00586471"/>
    <w:rsid w:val="00586AD8"/>
    <w:rsid w:val="00587062"/>
    <w:rsid w:val="0058778F"/>
    <w:rsid w:val="00590CD6"/>
    <w:rsid w:val="005936B2"/>
    <w:rsid w:val="005946B0"/>
    <w:rsid w:val="00594DB1"/>
    <w:rsid w:val="00595351"/>
    <w:rsid w:val="00595FCE"/>
    <w:rsid w:val="00596354"/>
    <w:rsid w:val="005968F1"/>
    <w:rsid w:val="005973C2"/>
    <w:rsid w:val="00597926"/>
    <w:rsid w:val="005A0154"/>
    <w:rsid w:val="005A06EE"/>
    <w:rsid w:val="005A0899"/>
    <w:rsid w:val="005A1590"/>
    <w:rsid w:val="005A21FC"/>
    <w:rsid w:val="005A2B20"/>
    <w:rsid w:val="005A2D18"/>
    <w:rsid w:val="005A3026"/>
    <w:rsid w:val="005A3629"/>
    <w:rsid w:val="005A3B7C"/>
    <w:rsid w:val="005A3C58"/>
    <w:rsid w:val="005A4C03"/>
    <w:rsid w:val="005A4F5D"/>
    <w:rsid w:val="005A5276"/>
    <w:rsid w:val="005A5B57"/>
    <w:rsid w:val="005A7C39"/>
    <w:rsid w:val="005B14CC"/>
    <w:rsid w:val="005B2F7F"/>
    <w:rsid w:val="005B363C"/>
    <w:rsid w:val="005B37AF"/>
    <w:rsid w:val="005B3CD3"/>
    <w:rsid w:val="005B40C2"/>
    <w:rsid w:val="005B450C"/>
    <w:rsid w:val="005B4D12"/>
    <w:rsid w:val="005B4E1E"/>
    <w:rsid w:val="005B524E"/>
    <w:rsid w:val="005B5506"/>
    <w:rsid w:val="005B58B8"/>
    <w:rsid w:val="005B5ABE"/>
    <w:rsid w:val="005B6B4A"/>
    <w:rsid w:val="005B7B7F"/>
    <w:rsid w:val="005C1A44"/>
    <w:rsid w:val="005C1BEB"/>
    <w:rsid w:val="005C22AB"/>
    <w:rsid w:val="005C35AE"/>
    <w:rsid w:val="005C37CD"/>
    <w:rsid w:val="005C4C94"/>
    <w:rsid w:val="005C508B"/>
    <w:rsid w:val="005C5C53"/>
    <w:rsid w:val="005C60B2"/>
    <w:rsid w:val="005C6552"/>
    <w:rsid w:val="005C7708"/>
    <w:rsid w:val="005C7EDE"/>
    <w:rsid w:val="005D0675"/>
    <w:rsid w:val="005D1E83"/>
    <w:rsid w:val="005D1FE5"/>
    <w:rsid w:val="005D2D53"/>
    <w:rsid w:val="005D34B9"/>
    <w:rsid w:val="005D41F6"/>
    <w:rsid w:val="005D46F6"/>
    <w:rsid w:val="005D4776"/>
    <w:rsid w:val="005D55E6"/>
    <w:rsid w:val="005D6E86"/>
    <w:rsid w:val="005D7BF3"/>
    <w:rsid w:val="005E0678"/>
    <w:rsid w:val="005E144F"/>
    <w:rsid w:val="005E1CF3"/>
    <w:rsid w:val="005E281B"/>
    <w:rsid w:val="005E2E17"/>
    <w:rsid w:val="005E2EC6"/>
    <w:rsid w:val="005E3963"/>
    <w:rsid w:val="005E3D54"/>
    <w:rsid w:val="005E3F08"/>
    <w:rsid w:val="005E42C3"/>
    <w:rsid w:val="005E5B7A"/>
    <w:rsid w:val="005E5E4B"/>
    <w:rsid w:val="005E62A5"/>
    <w:rsid w:val="005E7D9C"/>
    <w:rsid w:val="005F1864"/>
    <w:rsid w:val="005F1937"/>
    <w:rsid w:val="005F3193"/>
    <w:rsid w:val="005F3E72"/>
    <w:rsid w:val="005F5F44"/>
    <w:rsid w:val="005F62E6"/>
    <w:rsid w:val="005F7688"/>
    <w:rsid w:val="005F7E27"/>
    <w:rsid w:val="00600B11"/>
    <w:rsid w:val="00600BFA"/>
    <w:rsid w:val="00600F42"/>
    <w:rsid w:val="006015C7"/>
    <w:rsid w:val="00601670"/>
    <w:rsid w:val="00602D2D"/>
    <w:rsid w:val="00602E77"/>
    <w:rsid w:val="00604601"/>
    <w:rsid w:val="00604F8B"/>
    <w:rsid w:val="00605475"/>
    <w:rsid w:val="00605955"/>
    <w:rsid w:val="00606675"/>
    <w:rsid w:val="00606748"/>
    <w:rsid w:val="0061143B"/>
    <w:rsid w:val="00611CBA"/>
    <w:rsid w:val="00612928"/>
    <w:rsid w:val="00616146"/>
    <w:rsid w:val="00616673"/>
    <w:rsid w:val="00620080"/>
    <w:rsid w:val="006205F2"/>
    <w:rsid w:val="0062094F"/>
    <w:rsid w:val="00620A70"/>
    <w:rsid w:val="00620F38"/>
    <w:rsid w:val="00622535"/>
    <w:rsid w:val="00622611"/>
    <w:rsid w:val="00623374"/>
    <w:rsid w:val="00623550"/>
    <w:rsid w:val="00624510"/>
    <w:rsid w:val="006259B1"/>
    <w:rsid w:val="00626BAC"/>
    <w:rsid w:val="00626F02"/>
    <w:rsid w:val="006271EC"/>
    <w:rsid w:val="0062756C"/>
    <w:rsid w:val="00630C08"/>
    <w:rsid w:val="00630C73"/>
    <w:rsid w:val="0063140F"/>
    <w:rsid w:val="006314BC"/>
    <w:rsid w:val="00631DC5"/>
    <w:rsid w:val="00633BFF"/>
    <w:rsid w:val="00633EA8"/>
    <w:rsid w:val="00635A84"/>
    <w:rsid w:val="00635F8F"/>
    <w:rsid w:val="00636C34"/>
    <w:rsid w:val="00637ED2"/>
    <w:rsid w:val="00640EB0"/>
    <w:rsid w:val="006413DF"/>
    <w:rsid w:val="0064144E"/>
    <w:rsid w:val="00641F54"/>
    <w:rsid w:val="0064356F"/>
    <w:rsid w:val="006435CA"/>
    <w:rsid w:val="00643E23"/>
    <w:rsid w:val="00643FFF"/>
    <w:rsid w:val="00644FEB"/>
    <w:rsid w:val="00646569"/>
    <w:rsid w:val="00646CDA"/>
    <w:rsid w:val="006472BD"/>
    <w:rsid w:val="00650738"/>
    <w:rsid w:val="00650AD6"/>
    <w:rsid w:val="00651409"/>
    <w:rsid w:val="00651E17"/>
    <w:rsid w:val="00652384"/>
    <w:rsid w:val="006534F0"/>
    <w:rsid w:val="00653A9E"/>
    <w:rsid w:val="00653B44"/>
    <w:rsid w:val="00653DC6"/>
    <w:rsid w:val="006544BA"/>
    <w:rsid w:val="00654577"/>
    <w:rsid w:val="00654D65"/>
    <w:rsid w:val="00655028"/>
    <w:rsid w:val="00655291"/>
    <w:rsid w:val="00656AC2"/>
    <w:rsid w:val="00656D17"/>
    <w:rsid w:val="00657A65"/>
    <w:rsid w:val="006603BD"/>
    <w:rsid w:val="006608CC"/>
    <w:rsid w:val="00660B9E"/>
    <w:rsid w:val="00661859"/>
    <w:rsid w:val="00661B04"/>
    <w:rsid w:val="0066231A"/>
    <w:rsid w:val="00664BAD"/>
    <w:rsid w:val="00665137"/>
    <w:rsid w:val="00666B1E"/>
    <w:rsid w:val="00666B48"/>
    <w:rsid w:val="0067028F"/>
    <w:rsid w:val="00670A65"/>
    <w:rsid w:val="00670BDD"/>
    <w:rsid w:val="00670EEB"/>
    <w:rsid w:val="0067188D"/>
    <w:rsid w:val="00671E85"/>
    <w:rsid w:val="00673180"/>
    <w:rsid w:val="00673927"/>
    <w:rsid w:val="00674540"/>
    <w:rsid w:val="00674C94"/>
    <w:rsid w:val="00675AD7"/>
    <w:rsid w:val="00676ADE"/>
    <w:rsid w:val="00677608"/>
    <w:rsid w:val="00677991"/>
    <w:rsid w:val="00677DDC"/>
    <w:rsid w:val="00680262"/>
    <w:rsid w:val="006812E6"/>
    <w:rsid w:val="00681A95"/>
    <w:rsid w:val="0068370A"/>
    <w:rsid w:val="006841DC"/>
    <w:rsid w:val="00684773"/>
    <w:rsid w:val="00686A78"/>
    <w:rsid w:val="0068724A"/>
    <w:rsid w:val="00687463"/>
    <w:rsid w:val="006875B8"/>
    <w:rsid w:val="00690AD6"/>
    <w:rsid w:val="00690E7D"/>
    <w:rsid w:val="00690F5D"/>
    <w:rsid w:val="00691699"/>
    <w:rsid w:val="0069190B"/>
    <w:rsid w:val="00691E26"/>
    <w:rsid w:val="006920E6"/>
    <w:rsid w:val="00692A54"/>
    <w:rsid w:val="006932E6"/>
    <w:rsid w:val="006945B9"/>
    <w:rsid w:val="006965FC"/>
    <w:rsid w:val="00696974"/>
    <w:rsid w:val="00696A04"/>
    <w:rsid w:val="00696E92"/>
    <w:rsid w:val="00696F5E"/>
    <w:rsid w:val="006A0E2F"/>
    <w:rsid w:val="006A15D0"/>
    <w:rsid w:val="006A197B"/>
    <w:rsid w:val="006A1BA2"/>
    <w:rsid w:val="006A1EA0"/>
    <w:rsid w:val="006A2617"/>
    <w:rsid w:val="006A298B"/>
    <w:rsid w:val="006A2CA1"/>
    <w:rsid w:val="006A37AF"/>
    <w:rsid w:val="006A37BE"/>
    <w:rsid w:val="006A524E"/>
    <w:rsid w:val="006A583C"/>
    <w:rsid w:val="006A594F"/>
    <w:rsid w:val="006A6667"/>
    <w:rsid w:val="006A694B"/>
    <w:rsid w:val="006A7C5B"/>
    <w:rsid w:val="006A7EB2"/>
    <w:rsid w:val="006B0C01"/>
    <w:rsid w:val="006B14EF"/>
    <w:rsid w:val="006B1986"/>
    <w:rsid w:val="006B1E96"/>
    <w:rsid w:val="006B1F3F"/>
    <w:rsid w:val="006B26EB"/>
    <w:rsid w:val="006B2905"/>
    <w:rsid w:val="006B332E"/>
    <w:rsid w:val="006B4441"/>
    <w:rsid w:val="006B6D7A"/>
    <w:rsid w:val="006B7898"/>
    <w:rsid w:val="006B7A82"/>
    <w:rsid w:val="006C0AD4"/>
    <w:rsid w:val="006C147F"/>
    <w:rsid w:val="006C1648"/>
    <w:rsid w:val="006C17C1"/>
    <w:rsid w:val="006C1C66"/>
    <w:rsid w:val="006C2509"/>
    <w:rsid w:val="006C257F"/>
    <w:rsid w:val="006C5244"/>
    <w:rsid w:val="006C59A7"/>
    <w:rsid w:val="006C5E17"/>
    <w:rsid w:val="006C622C"/>
    <w:rsid w:val="006C6700"/>
    <w:rsid w:val="006C7333"/>
    <w:rsid w:val="006D1ADA"/>
    <w:rsid w:val="006D1E2D"/>
    <w:rsid w:val="006D2527"/>
    <w:rsid w:val="006D2D03"/>
    <w:rsid w:val="006D3D5C"/>
    <w:rsid w:val="006D50FF"/>
    <w:rsid w:val="006D519A"/>
    <w:rsid w:val="006D662E"/>
    <w:rsid w:val="006D682D"/>
    <w:rsid w:val="006D6E16"/>
    <w:rsid w:val="006D766A"/>
    <w:rsid w:val="006D7B19"/>
    <w:rsid w:val="006E0647"/>
    <w:rsid w:val="006E23B6"/>
    <w:rsid w:val="006E2A90"/>
    <w:rsid w:val="006E2F90"/>
    <w:rsid w:val="006E4268"/>
    <w:rsid w:val="006E58DE"/>
    <w:rsid w:val="006E5921"/>
    <w:rsid w:val="006E5924"/>
    <w:rsid w:val="006E5B07"/>
    <w:rsid w:val="006E5BA6"/>
    <w:rsid w:val="006E6182"/>
    <w:rsid w:val="006E7004"/>
    <w:rsid w:val="006E70EF"/>
    <w:rsid w:val="006E72CB"/>
    <w:rsid w:val="006F03DF"/>
    <w:rsid w:val="006F15A4"/>
    <w:rsid w:val="006F2CD9"/>
    <w:rsid w:val="006F30F2"/>
    <w:rsid w:val="006F33CD"/>
    <w:rsid w:val="006F38FF"/>
    <w:rsid w:val="006F3FAE"/>
    <w:rsid w:val="006F4876"/>
    <w:rsid w:val="006F4915"/>
    <w:rsid w:val="006F4938"/>
    <w:rsid w:val="006F7DAE"/>
    <w:rsid w:val="0070057D"/>
    <w:rsid w:val="00700FCC"/>
    <w:rsid w:val="00702908"/>
    <w:rsid w:val="00702F5F"/>
    <w:rsid w:val="00703AEB"/>
    <w:rsid w:val="00703BD2"/>
    <w:rsid w:val="007042F7"/>
    <w:rsid w:val="00705521"/>
    <w:rsid w:val="0070639D"/>
    <w:rsid w:val="00707075"/>
    <w:rsid w:val="0070761B"/>
    <w:rsid w:val="007103FC"/>
    <w:rsid w:val="00710742"/>
    <w:rsid w:val="00710EB9"/>
    <w:rsid w:val="00710F35"/>
    <w:rsid w:val="0071182A"/>
    <w:rsid w:val="0071260B"/>
    <w:rsid w:val="007127B4"/>
    <w:rsid w:val="00712FA0"/>
    <w:rsid w:val="00713E6D"/>
    <w:rsid w:val="00714242"/>
    <w:rsid w:val="0071451F"/>
    <w:rsid w:val="0071513D"/>
    <w:rsid w:val="00716AA7"/>
    <w:rsid w:val="00717173"/>
    <w:rsid w:val="00717218"/>
    <w:rsid w:val="00717968"/>
    <w:rsid w:val="0072006E"/>
    <w:rsid w:val="00720957"/>
    <w:rsid w:val="0072128B"/>
    <w:rsid w:val="00721B9D"/>
    <w:rsid w:val="00721F15"/>
    <w:rsid w:val="00722163"/>
    <w:rsid w:val="007226F3"/>
    <w:rsid w:val="00723066"/>
    <w:rsid w:val="00723406"/>
    <w:rsid w:val="00723A34"/>
    <w:rsid w:val="00723EF8"/>
    <w:rsid w:val="007240EA"/>
    <w:rsid w:val="00724641"/>
    <w:rsid w:val="00725642"/>
    <w:rsid w:val="00725960"/>
    <w:rsid w:val="00726C7E"/>
    <w:rsid w:val="00726C81"/>
    <w:rsid w:val="00727687"/>
    <w:rsid w:val="0073200A"/>
    <w:rsid w:val="00732DBB"/>
    <w:rsid w:val="007334BE"/>
    <w:rsid w:val="00733E94"/>
    <w:rsid w:val="007344E5"/>
    <w:rsid w:val="0073570E"/>
    <w:rsid w:val="00735B1B"/>
    <w:rsid w:val="00735DCB"/>
    <w:rsid w:val="007367A8"/>
    <w:rsid w:val="00736A2E"/>
    <w:rsid w:val="00737ECC"/>
    <w:rsid w:val="00740BEA"/>
    <w:rsid w:val="007410CC"/>
    <w:rsid w:val="00741134"/>
    <w:rsid w:val="00741C39"/>
    <w:rsid w:val="007440F5"/>
    <w:rsid w:val="007444C4"/>
    <w:rsid w:val="0074471F"/>
    <w:rsid w:val="007449F3"/>
    <w:rsid w:val="00745C14"/>
    <w:rsid w:val="0074651F"/>
    <w:rsid w:val="00746BF0"/>
    <w:rsid w:val="00746FC5"/>
    <w:rsid w:val="00747652"/>
    <w:rsid w:val="007500BD"/>
    <w:rsid w:val="00750802"/>
    <w:rsid w:val="0075127F"/>
    <w:rsid w:val="00751C75"/>
    <w:rsid w:val="00751E82"/>
    <w:rsid w:val="007533AA"/>
    <w:rsid w:val="00753844"/>
    <w:rsid w:val="00753A66"/>
    <w:rsid w:val="00756338"/>
    <w:rsid w:val="00756B99"/>
    <w:rsid w:val="00756E5B"/>
    <w:rsid w:val="0075747F"/>
    <w:rsid w:val="00757F3D"/>
    <w:rsid w:val="00757F63"/>
    <w:rsid w:val="00760357"/>
    <w:rsid w:val="00760D8B"/>
    <w:rsid w:val="00760F6B"/>
    <w:rsid w:val="0076148D"/>
    <w:rsid w:val="007627CC"/>
    <w:rsid w:val="0076290E"/>
    <w:rsid w:val="00763094"/>
    <w:rsid w:val="00764A1F"/>
    <w:rsid w:val="00764C95"/>
    <w:rsid w:val="007657C0"/>
    <w:rsid w:val="0077204B"/>
    <w:rsid w:val="0077432E"/>
    <w:rsid w:val="007748C6"/>
    <w:rsid w:val="00774E6E"/>
    <w:rsid w:val="00775C4F"/>
    <w:rsid w:val="00777934"/>
    <w:rsid w:val="007807DB"/>
    <w:rsid w:val="00780C0D"/>
    <w:rsid w:val="0078163F"/>
    <w:rsid w:val="007818BA"/>
    <w:rsid w:val="007827C5"/>
    <w:rsid w:val="007828DB"/>
    <w:rsid w:val="00782A59"/>
    <w:rsid w:val="00783787"/>
    <w:rsid w:val="00783A2E"/>
    <w:rsid w:val="00783CDB"/>
    <w:rsid w:val="0078406C"/>
    <w:rsid w:val="007840D9"/>
    <w:rsid w:val="007847A9"/>
    <w:rsid w:val="007853D6"/>
    <w:rsid w:val="00785832"/>
    <w:rsid w:val="0078595D"/>
    <w:rsid w:val="00786050"/>
    <w:rsid w:val="0078630F"/>
    <w:rsid w:val="00786728"/>
    <w:rsid w:val="007867AF"/>
    <w:rsid w:val="00786D29"/>
    <w:rsid w:val="0078712B"/>
    <w:rsid w:val="007873E2"/>
    <w:rsid w:val="00787EDB"/>
    <w:rsid w:val="00790462"/>
    <w:rsid w:val="007909D8"/>
    <w:rsid w:val="00790C5B"/>
    <w:rsid w:val="007917D2"/>
    <w:rsid w:val="007917F9"/>
    <w:rsid w:val="00791E48"/>
    <w:rsid w:val="0079293D"/>
    <w:rsid w:val="00793E79"/>
    <w:rsid w:val="00794AD0"/>
    <w:rsid w:val="00795C91"/>
    <w:rsid w:val="007A1B38"/>
    <w:rsid w:val="007A213F"/>
    <w:rsid w:val="007A2901"/>
    <w:rsid w:val="007A3DB0"/>
    <w:rsid w:val="007A4300"/>
    <w:rsid w:val="007A4A61"/>
    <w:rsid w:val="007A5A19"/>
    <w:rsid w:val="007A758C"/>
    <w:rsid w:val="007A7FC1"/>
    <w:rsid w:val="007B0212"/>
    <w:rsid w:val="007B02A8"/>
    <w:rsid w:val="007B0884"/>
    <w:rsid w:val="007B1000"/>
    <w:rsid w:val="007B11AC"/>
    <w:rsid w:val="007B1552"/>
    <w:rsid w:val="007B2882"/>
    <w:rsid w:val="007B357A"/>
    <w:rsid w:val="007B52A3"/>
    <w:rsid w:val="007B60BF"/>
    <w:rsid w:val="007B6A7C"/>
    <w:rsid w:val="007B7047"/>
    <w:rsid w:val="007B70E8"/>
    <w:rsid w:val="007B7480"/>
    <w:rsid w:val="007B799F"/>
    <w:rsid w:val="007C091A"/>
    <w:rsid w:val="007C0B25"/>
    <w:rsid w:val="007C172A"/>
    <w:rsid w:val="007C21ED"/>
    <w:rsid w:val="007C2EE1"/>
    <w:rsid w:val="007C3588"/>
    <w:rsid w:val="007C3644"/>
    <w:rsid w:val="007C415A"/>
    <w:rsid w:val="007C44BD"/>
    <w:rsid w:val="007C4628"/>
    <w:rsid w:val="007C4AE0"/>
    <w:rsid w:val="007C58BF"/>
    <w:rsid w:val="007C6F39"/>
    <w:rsid w:val="007C7086"/>
    <w:rsid w:val="007C7B06"/>
    <w:rsid w:val="007D01CB"/>
    <w:rsid w:val="007D02ED"/>
    <w:rsid w:val="007D068B"/>
    <w:rsid w:val="007D26D3"/>
    <w:rsid w:val="007D43B5"/>
    <w:rsid w:val="007D4B4F"/>
    <w:rsid w:val="007D4E3E"/>
    <w:rsid w:val="007D54C3"/>
    <w:rsid w:val="007D66B6"/>
    <w:rsid w:val="007D6ADD"/>
    <w:rsid w:val="007D7378"/>
    <w:rsid w:val="007D7509"/>
    <w:rsid w:val="007D7713"/>
    <w:rsid w:val="007E0B0F"/>
    <w:rsid w:val="007E0F3B"/>
    <w:rsid w:val="007E0FC8"/>
    <w:rsid w:val="007E2F5B"/>
    <w:rsid w:val="007E2FAF"/>
    <w:rsid w:val="007E3CEA"/>
    <w:rsid w:val="007E3DF1"/>
    <w:rsid w:val="007E4753"/>
    <w:rsid w:val="007E5D46"/>
    <w:rsid w:val="007E6108"/>
    <w:rsid w:val="007E6820"/>
    <w:rsid w:val="007F0055"/>
    <w:rsid w:val="007F0559"/>
    <w:rsid w:val="007F21FB"/>
    <w:rsid w:val="007F2E7B"/>
    <w:rsid w:val="007F2FEA"/>
    <w:rsid w:val="007F4CC9"/>
    <w:rsid w:val="007F4CD0"/>
    <w:rsid w:val="007F53D7"/>
    <w:rsid w:val="007F5710"/>
    <w:rsid w:val="007F5C56"/>
    <w:rsid w:val="007F6556"/>
    <w:rsid w:val="007F6C42"/>
    <w:rsid w:val="007F6E8F"/>
    <w:rsid w:val="00800AF1"/>
    <w:rsid w:val="00800DD2"/>
    <w:rsid w:val="00801716"/>
    <w:rsid w:val="00801D2F"/>
    <w:rsid w:val="00803187"/>
    <w:rsid w:val="008037EC"/>
    <w:rsid w:val="0080502F"/>
    <w:rsid w:val="00805F1C"/>
    <w:rsid w:val="00805F4D"/>
    <w:rsid w:val="008076AE"/>
    <w:rsid w:val="00807A76"/>
    <w:rsid w:val="00811A62"/>
    <w:rsid w:val="00811DA8"/>
    <w:rsid w:val="00811E15"/>
    <w:rsid w:val="008127AC"/>
    <w:rsid w:val="00812A5A"/>
    <w:rsid w:val="00813ADF"/>
    <w:rsid w:val="00814156"/>
    <w:rsid w:val="00814CCB"/>
    <w:rsid w:val="00815091"/>
    <w:rsid w:val="0081536F"/>
    <w:rsid w:val="00816A46"/>
    <w:rsid w:val="00817E94"/>
    <w:rsid w:val="00820DCA"/>
    <w:rsid w:val="00820F07"/>
    <w:rsid w:val="00822E9D"/>
    <w:rsid w:val="008244EE"/>
    <w:rsid w:val="00824AA9"/>
    <w:rsid w:val="0082637A"/>
    <w:rsid w:val="00826425"/>
    <w:rsid w:val="00827943"/>
    <w:rsid w:val="00827D7D"/>
    <w:rsid w:val="00830958"/>
    <w:rsid w:val="00831630"/>
    <w:rsid w:val="008328F7"/>
    <w:rsid w:val="0083403B"/>
    <w:rsid w:val="00834199"/>
    <w:rsid w:val="008344BE"/>
    <w:rsid w:val="0083499E"/>
    <w:rsid w:val="00834B4E"/>
    <w:rsid w:val="00834B99"/>
    <w:rsid w:val="00834D76"/>
    <w:rsid w:val="00834FA9"/>
    <w:rsid w:val="008356A0"/>
    <w:rsid w:val="00835DD3"/>
    <w:rsid w:val="00836137"/>
    <w:rsid w:val="008361F5"/>
    <w:rsid w:val="00836898"/>
    <w:rsid w:val="008369E6"/>
    <w:rsid w:val="00836FCE"/>
    <w:rsid w:val="0083742E"/>
    <w:rsid w:val="00837FFC"/>
    <w:rsid w:val="008400E8"/>
    <w:rsid w:val="00840248"/>
    <w:rsid w:val="0084086C"/>
    <w:rsid w:val="00840898"/>
    <w:rsid w:val="00840C6A"/>
    <w:rsid w:val="00840FAB"/>
    <w:rsid w:val="008431E2"/>
    <w:rsid w:val="0084322F"/>
    <w:rsid w:val="00845143"/>
    <w:rsid w:val="008454EB"/>
    <w:rsid w:val="00845735"/>
    <w:rsid w:val="00845C3C"/>
    <w:rsid w:val="0084719F"/>
    <w:rsid w:val="008473A6"/>
    <w:rsid w:val="008505DA"/>
    <w:rsid w:val="00850EF7"/>
    <w:rsid w:val="00851326"/>
    <w:rsid w:val="00851737"/>
    <w:rsid w:val="00853A12"/>
    <w:rsid w:val="00854CD2"/>
    <w:rsid w:val="00855067"/>
    <w:rsid w:val="008550F2"/>
    <w:rsid w:val="00855DB2"/>
    <w:rsid w:val="00855F8F"/>
    <w:rsid w:val="00857414"/>
    <w:rsid w:val="0085749D"/>
    <w:rsid w:val="00857C51"/>
    <w:rsid w:val="008604E9"/>
    <w:rsid w:val="00860ACA"/>
    <w:rsid w:val="00860BDE"/>
    <w:rsid w:val="008625C3"/>
    <w:rsid w:val="00862DF3"/>
    <w:rsid w:val="00863E81"/>
    <w:rsid w:val="00864582"/>
    <w:rsid w:val="00867831"/>
    <w:rsid w:val="00867C8A"/>
    <w:rsid w:val="008702A6"/>
    <w:rsid w:val="008712FE"/>
    <w:rsid w:val="00871780"/>
    <w:rsid w:val="0087233F"/>
    <w:rsid w:val="00872C07"/>
    <w:rsid w:val="008737FF"/>
    <w:rsid w:val="008752BE"/>
    <w:rsid w:val="00875C70"/>
    <w:rsid w:val="00876344"/>
    <w:rsid w:val="00876C99"/>
    <w:rsid w:val="00876F9F"/>
    <w:rsid w:val="008772B8"/>
    <w:rsid w:val="00877B0A"/>
    <w:rsid w:val="008819A7"/>
    <w:rsid w:val="008820EE"/>
    <w:rsid w:val="0088374E"/>
    <w:rsid w:val="00884D2C"/>
    <w:rsid w:val="0088517B"/>
    <w:rsid w:val="00885459"/>
    <w:rsid w:val="00885E97"/>
    <w:rsid w:val="00885FD1"/>
    <w:rsid w:val="00886750"/>
    <w:rsid w:val="00887463"/>
    <w:rsid w:val="00887699"/>
    <w:rsid w:val="00887C24"/>
    <w:rsid w:val="00892818"/>
    <w:rsid w:val="00893148"/>
    <w:rsid w:val="008935B7"/>
    <w:rsid w:val="00893F10"/>
    <w:rsid w:val="008958A0"/>
    <w:rsid w:val="00895B49"/>
    <w:rsid w:val="0089624F"/>
    <w:rsid w:val="0089656A"/>
    <w:rsid w:val="00896573"/>
    <w:rsid w:val="008A067C"/>
    <w:rsid w:val="008A084B"/>
    <w:rsid w:val="008A19D0"/>
    <w:rsid w:val="008A4131"/>
    <w:rsid w:val="008A5E8F"/>
    <w:rsid w:val="008A7792"/>
    <w:rsid w:val="008A7D37"/>
    <w:rsid w:val="008B005E"/>
    <w:rsid w:val="008B0585"/>
    <w:rsid w:val="008B0746"/>
    <w:rsid w:val="008B0B95"/>
    <w:rsid w:val="008B29A2"/>
    <w:rsid w:val="008B2A00"/>
    <w:rsid w:val="008B2B40"/>
    <w:rsid w:val="008B2DED"/>
    <w:rsid w:val="008B2EFA"/>
    <w:rsid w:val="008B3826"/>
    <w:rsid w:val="008B3E75"/>
    <w:rsid w:val="008B4544"/>
    <w:rsid w:val="008B531B"/>
    <w:rsid w:val="008B535F"/>
    <w:rsid w:val="008B56DB"/>
    <w:rsid w:val="008B6EE9"/>
    <w:rsid w:val="008B77AE"/>
    <w:rsid w:val="008C0119"/>
    <w:rsid w:val="008C04AA"/>
    <w:rsid w:val="008C11B3"/>
    <w:rsid w:val="008C1D56"/>
    <w:rsid w:val="008C2280"/>
    <w:rsid w:val="008C22D8"/>
    <w:rsid w:val="008C33CB"/>
    <w:rsid w:val="008C3A1F"/>
    <w:rsid w:val="008C3C89"/>
    <w:rsid w:val="008C3E2A"/>
    <w:rsid w:val="008C4724"/>
    <w:rsid w:val="008C5050"/>
    <w:rsid w:val="008C6D01"/>
    <w:rsid w:val="008C6EDE"/>
    <w:rsid w:val="008C756F"/>
    <w:rsid w:val="008C7B9F"/>
    <w:rsid w:val="008C7F07"/>
    <w:rsid w:val="008D0F00"/>
    <w:rsid w:val="008D0F22"/>
    <w:rsid w:val="008D1167"/>
    <w:rsid w:val="008D18F7"/>
    <w:rsid w:val="008D1E26"/>
    <w:rsid w:val="008D2669"/>
    <w:rsid w:val="008D2683"/>
    <w:rsid w:val="008D2CBA"/>
    <w:rsid w:val="008D2F7D"/>
    <w:rsid w:val="008D3817"/>
    <w:rsid w:val="008D3C52"/>
    <w:rsid w:val="008D3D90"/>
    <w:rsid w:val="008D4C8D"/>
    <w:rsid w:val="008D538B"/>
    <w:rsid w:val="008D7A5D"/>
    <w:rsid w:val="008D7C52"/>
    <w:rsid w:val="008D7D6B"/>
    <w:rsid w:val="008E05EA"/>
    <w:rsid w:val="008E2D3C"/>
    <w:rsid w:val="008E3618"/>
    <w:rsid w:val="008E43A9"/>
    <w:rsid w:val="008E566F"/>
    <w:rsid w:val="008E594E"/>
    <w:rsid w:val="008E64E7"/>
    <w:rsid w:val="008E6F8F"/>
    <w:rsid w:val="008E739C"/>
    <w:rsid w:val="008E769D"/>
    <w:rsid w:val="008E770D"/>
    <w:rsid w:val="008E7807"/>
    <w:rsid w:val="008E7C15"/>
    <w:rsid w:val="008E7D88"/>
    <w:rsid w:val="008E7DE2"/>
    <w:rsid w:val="008F11A8"/>
    <w:rsid w:val="008F18FC"/>
    <w:rsid w:val="008F1D9B"/>
    <w:rsid w:val="008F2649"/>
    <w:rsid w:val="008F2875"/>
    <w:rsid w:val="008F29A6"/>
    <w:rsid w:val="008F33E7"/>
    <w:rsid w:val="008F34FC"/>
    <w:rsid w:val="008F35AE"/>
    <w:rsid w:val="008F3D62"/>
    <w:rsid w:val="008F4393"/>
    <w:rsid w:val="008F4BB8"/>
    <w:rsid w:val="008F4C6B"/>
    <w:rsid w:val="008F5094"/>
    <w:rsid w:val="008F568A"/>
    <w:rsid w:val="008F5A74"/>
    <w:rsid w:val="008F6495"/>
    <w:rsid w:val="008F7550"/>
    <w:rsid w:val="008F78F1"/>
    <w:rsid w:val="009019E9"/>
    <w:rsid w:val="0090205E"/>
    <w:rsid w:val="009020F5"/>
    <w:rsid w:val="009031CA"/>
    <w:rsid w:val="0090678C"/>
    <w:rsid w:val="0090688C"/>
    <w:rsid w:val="00906CAF"/>
    <w:rsid w:val="00907AC5"/>
    <w:rsid w:val="0091055A"/>
    <w:rsid w:val="00910AD9"/>
    <w:rsid w:val="00910D1D"/>
    <w:rsid w:val="00910DBD"/>
    <w:rsid w:val="009122B7"/>
    <w:rsid w:val="009126CF"/>
    <w:rsid w:val="00912BD8"/>
    <w:rsid w:val="00913DEB"/>
    <w:rsid w:val="009142B4"/>
    <w:rsid w:val="00914FFD"/>
    <w:rsid w:val="0091549A"/>
    <w:rsid w:val="00915DDF"/>
    <w:rsid w:val="009168D7"/>
    <w:rsid w:val="0091690C"/>
    <w:rsid w:val="009169DE"/>
    <w:rsid w:val="00916EC9"/>
    <w:rsid w:val="0091711D"/>
    <w:rsid w:val="009200CE"/>
    <w:rsid w:val="00920AF4"/>
    <w:rsid w:val="00921CDC"/>
    <w:rsid w:val="00921F4E"/>
    <w:rsid w:val="009222C4"/>
    <w:rsid w:val="00922708"/>
    <w:rsid w:val="009227A7"/>
    <w:rsid w:val="009232B9"/>
    <w:rsid w:val="00924354"/>
    <w:rsid w:val="0092456A"/>
    <w:rsid w:val="009246A8"/>
    <w:rsid w:val="009254E0"/>
    <w:rsid w:val="00931149"/>
    <w:rsid w:val="009315DD"/>
    <w:rsid w:val="009331B3"/>
    <w:rsid w:val="0093365B"/>
    <w:rsid w:val="00933CDB"/>
    <w:rsid w:val="009351E4"/>
    <w:rsid w:val="00935C92"/>
    <w:rsid w:val="009400D4"/>
    <w:rsid w:val="00940BD0"/>
    <w:rsid w:val="00940DFD"/>
    <w:rsid w:val="00941503"/>
    <w:rsid w:val="00941D89"/>
    <w:rsid w:val="00942856"/>
    <w:rsid w:val="00942CD6"/>
    <w:rsid w:val="009452AB"/>
    <w:rsid w:val="009453C4"/>
    <w:rsid w:val="009462DA"/>
    <w:rsid w:val="00946BB7"/>
    <w:rsid w:val="00947C5E"/>
    <w:rsid w:val="009507CE"/>
    <w:rsid w:val="00950854"/>
    <w:rsid w:val="00951FC6"/>
    <w:rsid w:val="00952268"/>
    <w:rsid w:val="00954A08"/>
    <w:rsid w:val="00954C60"/>
    <w:rsid w:val="00955886"/>
    <w:rsid w:val="00955982"/>
    <w:rsid w:val="00955E59"/>
    <w:rsid w:val="00956443"/>
    <w:rsid w:val="00961558"/>
    <w:rsid w:val="00963096"/>
    <w:rsid w:val="0096440F"/>
    <w:rsid w:val="009644CE"/>
    <w:rsid w:val="00964A89"/>
    <w:rsid w:val="00964BA1"/>
    <w:rsid w:val="00966798"/>
    <w:rsid w:val="00966977"/>
    <w:rsid w:val="00966F7C"/>
    <w:rsid w:val="009670A5"/>
    <w:rsid w:val="00970200"/>
    <w:rsid w:val="00970698"/>
    <w:rsid w:val="0097269A"/>
    <w:rsid w:val="00972783"/>
    <w:rsid w:val="00972FB8"/>
    <w:rsid w:val="009736C8"/>
    <w:rsid w:val="00973F52"/>
    <w:rsid w:val="0097428A"/>
    <w:rsid w:val="00974BDF"/>
    <w:rsid w:val="00974E43"/>
    <w:rsid w:val="00974FE6"/>
    <w:rsid w:val="0097520E"/>
    <w:rsid w:val="0097549A"/>
    <w:rsid w:val="00976553"/>
    <w:rsid w:val="00977898"/>
    <w:rsid w:val="009779F3"/>
    <w:rsid w:val="0098009F"/>
    <w:rsid w:val="0098268A"/>
    <w:rsid w:val="00982901"/>
    <w:rsid w:val="00983297"/>
    <w:rsid w:val="00984908"/>
    <w:rsid w:val="00984C26"/>
    <w:rsid w:val="009856F1"/>
    <w:rsid w:val="0098713D"/>
    <w:rsid w:val="00987141"/>
    <w:rsid w:val="00990A2F"/>
    <w:rsid w:val="00990AA2"/>
    <w:rsid w:val="00991495"/>
    <w:rsid w:val="00991BD4"/>
    <w:rsid w:val="0099254B"/>
    <w:rsid w:val="0099387B"/>
    <w:rsid w:val="00994A49"/>
    <w:rsid w:val="00995D37"/>
    <w:rsid w:val="0099616F"/>
    <w:rsid w:val="0099743B"/>
    <w:rsid w:val="00997484"/>
    <w:rsid w:val="00997B87"/>
    <w:rsid w:val="009A07EC"/>
    <w:rsid w:val="009A268A"/>
    <w:rsid w:val="009A2788"/>
    <w:rsid w:val="009A2A88"/>
    <w:rsid w:val="009A2EF3"/>
    <w:rsid w:val="009A3A4A"/>
    <w:rsid w:val="009A3C2B"/>
    <w:rsid w:val="009A4CFC"/>
    <w:rsid w:val="009A58BC"/>
    <w:rsid w:val="009A684C"/>
    <w:rsid w:val="009A7579"/>
    <w:rsid w:val="009B077C"/>
    <w:rsid w:val="009B0EA4"/>
    <w:rsid w:val="009B10B8"/>
    <w:rsid w:val="009B259B"/>
    <w:rsid w:val="009B2755"/>
    <w:rsid w:val="009B27CE"/>
    <w:rsid w:val="009B2F86"/>
    <w:rsid w:val="009B36E6"/>
    <w:rsid w:val="009B4309"/>
    <w:rsid w:val="009B4472"/>
    <w:rsid w:val="009B496D"/>
    <w:rsid w:val="009B4CED"/>
    <w:rsid w:val="009B5163"/>
    <w:rsid w:val="009B5D2C"/>
    <w:rsid w:val="009B6584"/>
    <w:rsid w:val="009B6659"/>
    <w:rsid w:val="009B72A3"/>
    <w:rsid w:val="009B7304"/>
    <w:rsid w:val="009B7951"/>
    <w:rsid w:val="009B7A58"/>
    <w:rsid w:val="009B7A91"/>
    <w:rsid w:val="009B7CDA"/>
    <w:rsid w:val="009C0696"/>
    <w:rsid w:val="009C0756"/>
    <w:rsid w:val="009C1ADD"/>
    <w:rsid w:val="009C21BE"/>
    <w:rsid w:val="009C27CC"/>
    <w:rsid w:val="009C2A61"/>
    <w:rsid w:val="009C35CB"/>
    <w:rsid w:val="009C3669"/>
    <w:rsid w:val="009C4AE9"/>
    <w:rsid w:val="009C522D"/>
    <w:rsid w:val="009C5866"/>
    <w:rsid w:val="009C5C1F"/>
    <w:rsid w:val="009C5D63"/>
    <w:rsid w:val="009C600B"/>
    <w:rsid w:val="009C73F0"/>
    <w:rsid w:val="009C7564"/>
    <w:rsid w:val="009C7D69"/>
    <w:rsid w:val="009D0DBA"/>
    <w:rsid w:val="009D2DF1"/>
    <w:rsid w:val="009D3E8A"/>
    <w:rsid w:val="009D46CB"/>
    <w:rsid w:val="009D4717"/>
    <w:rsid w:val="009D4ED4"/>
    <w:rsid w:val="009D5939"/>
    <w:rsid w:val="009D59C3"/>
    <w:rsid w:val="009E0877"/>
    <w:rsid w:val="009E22E4"/>
    <w:rsid w:val="009E2A68"/>
    <w:rsid w:val="009E2BFE"/>
    <w:rsid w:val="009E31A3"/>
    <w:rsid w:val="009E4E79"/>
    <w:rsid w:val="009E51B5"/>
    <w:rsid w:val="009E5D02"/>
    <w:rsid w:val="009E6ED0"/>
    <w:rsid w:val="009E7112"/>
    <w:rsid w:val="009E79F3"/>
    <w:rsid w:val="009F0A9A"/>
    <w:rsid w:val="009F0C47"/>
    <w:rsid w:val="009F1358"/>
    <w:rsid w:val="009F1980"/>
    <w:rsid w:val="009F1F94"/>
    <w:rsid w:val="009F2452"/>
    <w:rsid w:val="009F3695"/>
    <w:rsid w:val="009F39FB"/>
    <w:rsid w:val="009F4139"/>
    <w:rsid w:val="009F42A7"/>
    <w:rsid w:val="009F44A0"/>
    <w:rsid w:val="009F4F33"/>
    <w:rsid w:val="009F55F5"/>
    <w:rsid w:val="009F6B2D"/>
    <w:rsid w:val="009F7994"/>
    <w:rsid w:val="009F7E6D"/>
    <w:rsid w:val="009F7FD8"/>
    <w:rsid w:val="00A00006"/>
    <w:rsid w:val="00A005C9"/>
    <w:rsid w:val="00A0149A"/>
    <w:rsid w:val="00A02596"/>
    <w:rsid w:val="00A03350"/>
    <w:rsid w:val="00A05A48"/>
    <w:rsid w:val="00A05BEA"/>
    <w:rsid w:val="00A060BB"/>
    <w:rsid w:val="00A06927"/>
    <w:rsid w:val="00A06B14"/>
    <w:rsid w:val="00A07488"/>
    <w:rsid w:val="00A07624"/>
    <w:rsid w:val="00A077F0"/>
    <w:rsid w:val="00A07BBB"/>
    <w:rsid w:val="00A104AA"/>
    <w:rsid w:val="00A1199D"/>
    <w:rsid w:val="00A11F21"/>
    <w:rsid w:val="00A12CAD"/>
    <w:rsid w:val="00A131EE"/>
    <w:rsid w:val="00A13629"/>
    <w:rsid w:val="00A1367D"/>
    <w:rsid w:val="00A13A04"/>
    <w:rsid w:val="00A14600"/>
    <w:rsid w:val="00A14A10"/>
    <w:rsid w:val="00A14A18"/>
    <w:rsid w:val="00A15186"/>
    <w:rsid w:val="00A15374"/>
    <w:rsid w:val="00A17237"/>
    <w:rsid w:val="00A2017D"/>
    <w:rsid w:val="00A20478"/>
    <w:rsid w:val="00A20E7D"/>
    <w:rsid w:val="00A216EF"/>
    <w:rsid w:val="00A2213C"/>
    <w:rsid w:val="00A23203"/>
    <w:rsid w:val="00A2345F"/>
    <w:rsid w:val="00A24169"/>
    <w:rsid w:val="00A24587"/>
    <w:rsid w:val="00A24F5A"/>
    <w:rsid w:val="00A257F6"/>
    <w:rsid w:val="00A2692D"/>
    <w:rsid w:val="00A26DDA"/>
    <w:rsid w:val="00A27B82"/>
    <w:rsid w:val="00A27D8E"/>
    <w:rsid w:val="00A30465"/>
    <w:rsid w:val="00A30B66"/>
    <w:rsid w:val="00A310F5"/>
    <w:rsid w:val="00A317C7"/>
    <w:rsid w:val="00A31A1E"/>
    <w:rsid w:val="00A335CE"/>
    <w:rsid w:val="00A33E48"/>
    <w:rsid w:val="00A343DC"/>
    <w:rsid w:val="00A34FB8"/>
    <w:rsid w:val="00A35421"/>
    <w:rsid w:val="00A35571"/>
    <w:rsid w:val="00A35BE6"/>
    <w:rsid w:val="00A35F95"/>
    <w:rsid w:val="00A3601C"/>
    <w:rsid w:val="00A363A9"/>
    <w:rsid w:val="00A365AF"/>
    <w:rsid w:val="00A36A0C"/>
    <w:rsid w:val="00A36C38"/>
    <w:rsid w:val="00A405B6"/>
    <w:rsid w:val="00A4183B"/>
    <w:rsid w:val="00A41CD4"/>
    <w:rsid w:val="00A421EB"/>
    <w:rsid w:val="00A432C8"/>
    <w:rsid w:val="00A43580"/>
    <w:rsid w:val="00A4393E"/>
    <w:rsid w:val="00A43DB6"/>
    <w:rsid w:val="00A4474E"/>
    <w:rsid w:val="00A4570B"/>
    <w:rsid w:val="00A50BFE"/>
    <w:rsid w:val="00A50C84"/>
    <w:rsid w:val="00A50EBD"/>
    <w:rsid w:val="00A52863"/>
    <w:rsid w:val="00A52E89"/>
    <w:rsid w:val="00A52EBD"/>
    <w:rsid w:val="00A53360"/>
    <w:rsid w:val="00A53879"/>
    <w:rsid w:val="00A53C36"/>
    <w:rsid w:val="00A551B9"/>
    <w:rsid w:val="00A559B7"/>
    <w:rsid w:val="00A55E2E"/>
    <w:rsid w:val="00A561EB"/>
    <w:rsid w:val="00A57421"/>
    <w:rsid w:val="00A576A2"/>
    <w:rsid w:val="00A57AA3"/>
    <w:rsid w:val="00A61ACA"/>
    <w:rsid w:val="00A620C0"/>
    <w:rsid w:val="00A63CE9"/>
    <w:rsid w:val="00A63F26"/>
    <w:rsid w:val="00A6415B"/>
    <w:rsid w:val="00A645D7"/>
    <w:rsid w:val="00A64882"/>
    <w:rsid w:val="00A65116"/>
    <w:rsid w:val="00A6525B"/>
    <w:rsid w:val="00A65368"/>
    <w:rsid w:val="00A657FD"/>
    <w:rsid w:val="00A66C68"/>
    <w:rsid w:val="00A670CA"/>
    <w:rsid w:val="00A671C5"/>
    <w:rsid w:val="00A70F1E"/>
    <w:rsid w:val="00A71D60"/>
    <w:rsid w:val="00A72531"/>
    <w:rsid w:val="00A726D6"/>
    <w:rsid w:val="00A72932"/>
    <w:rsid w:val="00A740E8"/>
    <w:rsid w:val="00A741B2"/>
    <w:rsid w:val="00A74989"/>
    <w:rsid w:val="00A74E10"/>
    <w:rsid w:val="00A760E5"/>
    <w:rsid w:val="00A76F59"/>
    <w:rsid w:val="00A80300"/>
    <w:rsid w:val="00A809A1"/>
    <w:rsid w:val="00A80CF1"/>
    <w:rsid w:val="00A80DE2"/>
    <w:rsid w:val="00A80FFD"/>
    <w:rsid w:val="00A81248"/>
    <w:rsid w:val="00A82DA7"/>
    <w:rsid w:val="00A84340"/>
    <w:rsid w:val="00A84468"/>
    <w:rsid w:val="00A84BFA"/>
    <w:rsid w:val="00A85B56"/>
    <w:rsid w:val="00A8613A"/>
    <w:rsid w:val="00A86665"/>
    <w:rsid w:val="00A8794D"/>
    <w:rsid w:val="00A87FA1"/>
    <w:rsid w:val="00A90340"/>
    <w:rsid w:val="00A90BCB"/>
    <w:rsid w:val="00A90F01"/>
    <w:rsid w:val="00A9187C"/>
    <w:rsid w:val="00A91A64"/>
    <w:rsid w:val="00A92258"/>
    <w:rsid w:val="00A92EED"/>
    <w:rsid w:val="00A93C93"/>
    <w:rsid w:val="00A943D3"/>
    <w:rsid w:val="00A945E2"/>
    <w:rsid w:val="00A947A5"/>
    <w:rsid w:val="00A95B87"/>
    <w:rsid w:val="00A9607C"/>
    <w:rsid w:val="00A975BB"/>
    <w:rsid w:val="00A97C84"/>
    <w:rsid w:val="00A97D76"/>
    <w:rsid w:val="00A97F6F"/>
    <w:rsid w:val="00AA1C65"/>
    <w:rsid w:val="00AA1E37"/>
    <w:rsid w:val="00AA1F38"/>
    <w:rsid w:val="00AA27DA"/>
    <w:rsid w:val="00AA535B"/>
    <w:rsid w:val="00AA541D"/>
    <w:rsid w:val="00AA5587"/>
    <w:rsid w:val="00AA5614"/>
    <w:rsid w:val="00AA5DA7"/>
    <w:rsid w:val="00AA67F6"/>
    <w:rsid w:val="00AA7BED"/>
    <w:rsid w:val="00AB03FC"/>
    <w:rsid w:val="00AB1AB1"/>
    <w:rsid w:val="00AB1DE1"/>
    <w:rsid w:val="00AB1EBE"/>
    <w:rsid w:val="00AB27B3"/>
    <w:rsid w:val="00AB2F8D"/>
    <w:rsid w:val="00AB3189"/>
    <w:rsid w:val="00AB3971"/>
    <w:rsid w:val="00AB3A32"/>
    <w:rsid w:val="00AB501C"/>
    <w:rsid w:val="00AB545D"/>
    <w:rsid w:val="00AB5C70"/>
    <w:rsid w:val="00AB6D11"/>
    <w:rsid w:val="00AB7C17"/>
    <w:rsid w:val="00AB7FB8"/>
    <w:rsid w:val="00AC02F0"/>
    <w:rsid w:val="00AC06F8"/>
    <w:rsid w:val="00AC1E22"/>
    <w:rsid w:val="00AC26BC"/>
    <w:rsid w:val="00AC2819"/>
    <w:rsid w:val="00AC2DE4"/>
    <w:rsid w:val="00AC3475"/>
    <w:rsid w:val="00AC4033"/>
    <w:rsid w:val="00AC490C"/>
    <w:rsid w:val="00AC5C73"/>
    <w:rsid w:val="00AC64FD"/>
    <w:rsid w:val="00AC6651"/>
    <w:rsid w:val="00AC6B4A"/>
    <w:rsid w:val="00AC6F0F"/>
    <w:rsid w:val="00AC6F94"/>
    <w:rsid w:val="00AD01E5"/>
    <w:rsid w:val="00AD04E7"/>
    <w:rsid w:val="00AD06EA"/>
    <w:rsid w:val="00AD0AEC"/>
    <w:rsid w:val="00AD0F27"/>
    <w:rsid w:val="00AD3362"/>
    <w:rsid w:val="00AD3976"/>
    <w:rsid w:val="00AD3CEE"/>
    <w:rsid w:val="00AD6593"/>
    <w:rsid w:val="00AD6AB6"/>
    <w:rsid w:val="00AE09B2"/>
    <w:rsid w:val="00AE120D"/>
    <w:rsid w:val="00AE223E"/>
    <w:rsid w:val="00AE23EE"/>
    <w:rsid w:val="00AE249E"/>
    <w:rsid w:val="00AE262A"/>
    <w:rsid w:val="00AE33B3"/>
    <w:rsid w:val="00AE42D1"/>
    <w:rsid w:val="00AE51DB"/>
    <w:rsid w:val="00AE53D3"/>
    <w:rsid w:val="00AE5572"/>
    <w:rsid w:val="00AE5701"/>
    <w:rsid w:val="00AE5937"/>
    <w:rsid w:val="00AE63A1"/>
    <w:rsid w:val="00AE65A0"/>
    <w:rsid w:val="00AE68AC"/>
    <w:rsid w:val="00AE6A84"/>
    <w:rsid w:val="00AE786F"/>
    <w:rsid w:val="00AE7EC9"/>
    <w:rsid w:val="00AF0206"/>
    <w:rsid w:val="00AF14FC"/>
    <w:rsid w:val="00AF1678"/>
    <w:rsid w:val="00AF17B6"/>
    <w:rsid w:val="00AF286A"/>
    <w:rsid w:val="00AF35BB"/>
    <w:rsid w:val="00AF3F73"/>
    <w:rsid w:val="00AF45A8"/>
    <w:rsid w:val="00AF4ACC"/>
    <w:rsid w:val="00AF4B5E"/>
    <w:rsid w:val="00AF5305"/>
    <w:rsid w:val="00AF563E"/>
    <w:rsid w:val="00AF6B08"/>
    <w:rsid w:val="00AF7BBE"/>
    <w:rsid w:val="00AF7DCC"/>
    <w:rsid w:val="00B00CE3"/>
    <w:rsid w:val="00B01350"/>
    <w:rsid w:val="00B01E74"/>
    <w:rsid w:val="00B01F23"/>
    <w:rsid w:val="00B0320B"/>
    <w:rsid w:val="00B0356A"/>
    <w:rsid w:val="00B03E94"/>
    <w:rsid w:val="00B03ECC"/>
    <w:rsid w:val="00B044DB"/>
    <w:rsid w:val="00B051EC"/>
    <w:rsid w:val="00B06242"/>
    <w:rsid w:val="00B064DE"/>
    <w:rsid w:val="00B11A82"/>
    <w:rsid w:val="00B11B07"/>
    <w:rsid w:val="00B1253D"/>
    <w:rsid w:val="00B126B6"/>
    <w:rsid w:val="00B12B75"/>
    <w:rsid w:val="00B12EE9"/>
    <w:rsid w:val="00B13B31"/>
    <w:rsid w:val="00B13CE8"/>
    <w:rsid w:val="00B13E60"/>
    <w:rsid w:val="00B152F5"/>
    <w:rsid w:val="00B169D5"/>
    <w:rsid w:val="00B16CA9"/>
    <w:rsid w:val="00B1760C"/>
    <w:rsid w:val="00B219A7"/>
    <w:rsid w:val="00B21AA5"/>
    <w:rsid w:val="00B22517"/>
    <w:rsid w:val="00B23384"/>
    <w:rsid w:val="00B23C4E"/>
    <w:rsid w:val="00B2509A"/>
    <w:rsid w:val="00B250B6"/>
    <w:rsid w:val="00B254CF"/>
    <w:rsid w:val="00B25586"/>
    <w:rsid w:val="00B25F1D"/>
    <w:rsid w:val="00B27D68"/>
    <w:rsid w:val="00B311CB"/>
    <w:rsid w:val="00B32AC2"/>
    <w:rsid w:val="00B32F4D"/>
    <w:rsid w:val="00B354CC"/>
    <w:rsid w:val="00B36712"/>
    <w:rsid w:val="00B3718D"/>
    <w:rsid w:val="00B37552"/>
    <w:rsid w:val="00B37F0D"/>
    <w:rsid w:val="00B40EDF"/>
    <w:rsid w:val="00B4142F"/>
    <w:rsid w:val="00B41AF6"/>
    <w:rsid w:val="00B42D65"/>
    <w:rsid w:val="00B43369"/>
    <w:rsid w:val="00B43739"/>
    <w:rsid w:val="00B4397B"/>
    <w:rsid w:val="00B43A9E"/>
    <w:rsid w:val="00B43B75"/>
    <w:rsid w:val="00B440CF"/>
    <w:rsid w:val="00B44594"/>
    <w:rsid w:val="00B44E2C"/>
    <w:rsid w:val="00B4534D"/>
    <w:rsid w:val="00B4602F"/>
    <w:rsid w:val="00B4636D"/>
    <w:rsid w:val="00B4644A"/>
    <w:rsid w:val="00B46B41"/>
    <w:rsid w:val="00B475F8"/>
    <w:rsid w:val="00B50325"/>
    <w:rsid w:val="00B510D4"/>
    <w:rsid w:val="00B52942"/>
    <w:rsid w:val="00B529FD"/>
    <w:rsid w:val="00B53C72"/>
    <w:rsid w:val="00B5488D"/>
    <w:rsid w:val="00B54AA2"/>
    <w:rsid w:val="00B57015"/>
    <w:rsid w:val="00B57F6C"/>
    <w:rsid w:val="00B60218"/>
    <w:rsid w:val="00B6048D"/>
    <w:rsid w:val="00B60C66"/>
    <w:rsid w:val="00B60D30"/>
    <w:rsid w:val="00B61236"/>
    <w:rsid w:val="00B615BC"/>
    <w:rsid w:val="00B61D4A"/>
    <w:rsid w:val="00B6282B"/>
    <w:rsid w:val="00B63431"/>
    <w:rsid w:val="00B64264"/>
    <w:rsid w:val="00B6432D"/>
    <w:rsid w:val="00B6447D"/>
    <w:rsid w:val="00B64954"/>
    <w:rsid w:val="00B649CA"/>
    <w:rsid w:val="00B65030"/>
    <w:rsid w:val="00B6515F"/>
    <w:rsid w:val="00B65751"/>
    <w:rsid w:val="00B6577B"/>
    <w:rsid w:val="00B65DD7"/>
    <w:rsid w:val="00B660A6"/>
    <w:rsid w:val="00B67350"/>
    <w:rsid w:val="00B67608"/>
    <w:rsid w:val="00B679E6"/>
    <w:rsid w:val="00B67D25"/>
    <w:rsid w:val="00B7006C"/>
    <w:rsid w:val="00B7085F"/>
    <w:rsid w:val="00B70B1E"/>
    <w:rsid w:val="00B712F8"/>
    <w:rsid w:val="00B71727"/>
    <w:rsid w:val="00B72A0D"/>
    <w:rsid w:val="00B72A8C"/>
    <w:rsid w:val="00B731AF"/>
    <w:rsid w:val="00B744E1"/>
    <w:rsid w:val="00B74609"/>
    <w:rsid w:val="00B74B34"/>
    <w:rsid w:val="00B761E8"/>
    <w:rsid w:val="00B76411"/>
    <w:rsid w:val="00B764C8"/>
    <w:rsid w:val="00B76E2E"/>
    <w:rsid w:val="00B8011D"/>
    <w:rsid w:val="00B80581"/>
    <w:rsid w:val="00B808ED"/>
    <w:rsid w:val="00B80DFB"/>
    <w:rsid w:val="00B81262"/>
    <w:rsid w:val="00B816C7"/>
    <w:rsid w:val="00B81F7E"/>
    <w:rsid w:val="00B83601"/>
    <w:rsid w:val="00B8387B"/>
    <w:rsid w:val="00B839F0"/>
    <w:rsid w:val="00B83B44"/>
    <w:rsid w:val="00B83CC3"/>
    <w:rsid w:val="00B83D1B"/>
    <w:rsid w:val="00B84A09"/>
    <w:rsid w:val="00B85356"/>
    <w:rsid w:val="00B85CD5"/>
    <w:rsid w:val="00B863D1"/>
    <w:rsid w:val="00B86987"/>
    <w:rsid w:val="00B86DC8"/>
    <w:rsid w:val="00B900CE"/>
    <w:rsid w:val="00B9170F"/>
    <w:rsid w:val="00B919E4"/>
    <w:rsid w:val="00B9246D"/>
    <w:rsid w:val="00B92D75"/>
    <w:rsid w:val="00B930ED"/>
    <w:rsid w:val="00B934CC"/>
    <w:rsid w:val="00B93C27"/>
    <w:rsid w:val="00B94E63"/>
    <w:rsid w:val="00B94F2B"/>
    <w:rsid w:val="00B96512"/>
    <w:rsid w:val="00B967E7"/>
    <w:rsid w:val="00B96ECB"/>
    <w:rsid w:val="00BA0703"/>
    <w:rsid w:val="00BA0DF8"/>
    <w:rsid w:val="00BA0FD6"/>
    <w:rsid w:val="00BA25F9"/>
    <w:rsid w:val="00BA2AB6"/>
    <w:rsid w:val="00BA2BC0"/>
    <w:rsid w:val="00BA39CB"/>
    <w:rsid w:val="00BA3BC3"/>
    <w:rsid w:val="00BA5742"/>
    <w:rsid w:val="00BA67AA"/>
    <w:rsid w:val="00BA695A"/>
    <w:rsid w:val="00BA6CA4"/>
    <w:rsid w:val="00BA6EA9"/>
    <w:rsid w:val="00BA7647"/>
    <w:rsid w:val="00BB034A"/>
    <w:rsid w:val="00BB053E"/>
    <w:rsid w:val="00BB141D"/>
    <w:rsid w:val="00BB1790"/>
    <w:rsid w:val="00BB1FCD"/>
    <w:rsid w:val="00BB31E4"/>
    <w:rsid w:val="00BB326A"/>
    <w:rsid w:val="00BB3764"/>
    <w:rsid w:val="00BB4576"/>
    <w:rsid w:val="00BB5E43"/>
    <w:rsid w:val="00BB6B42"/>
    <w:rsid w:val="00BB72F8"/>
    <w:rsid w:val="00BC11AB"/>
    <w:rsid w:val="00BC2131"/>
    <w:rsid w:val="00BC2514"/>
    <w:rsid w:val="00BC25D4"/>
    <w:rsid w:val="00BC5B23"/>
    <w:rsid w:val="00BC5C14"/>
    <w:rsid w:val="00BC5E33"/>
    <w:rsid w:val="00BC6A84"/>
    <w:rsid w:val="00BC7AA6"/>
    <w:rsid w:val="00BC7EF8"/>
    <w:rsid w:val="00BD01C3"/>
    <w:rsid w:val="00BD0B9F"/>
    <w:rsid w:val="00BD0FBB"/>
    <w:rsid w:val="00BD1437"/>
    <w:rsid w:val="00BD165A"/>
    <w:rsid w:val="00BD17D0"/>
    <w:rsid w:val="00BD18A5"/>
    <w:rsid w:val="00BD23D1"/>
    <w:rsid w:val="00BD24ED"/>
    <w:rsid w:val="00BD26B6"/>
    <w:rsid w:val="00BD42C4"/>
    <w:rsid w:val="00BD4907"/>
    <w:rsid w:val="00BD52F0"/>
    <w:rsid w:val="00BD5EF1"/>
    <w:rsid w:val="00BD739C"/>
    <w:rsid w:val="00BD77D4"/>
    <w:rsid w:val="00BD7D86"/>
    <w:rsid w:val="00BE1302"/>
    <w:rsid w:val="00BE2AC4"/>
    <w:rsid w:val="00BE3268"/>
    <w:rsid w:val="00BE3F9F"/>
    <w:rsid w:val="00BE5182"/>
    <w:rsid w:val="00BE554E"/>
    <w:rsid w:val="00BE56FB"/>
    <w:rsid w:val="00BE5EFB"/>
    <w:rsid w:val="00BE5F7D"/>
    <w:rsid w:val="00BE7E8C"/>
    <w:rsid w:val="00BF11E3"/>
    <w:rsid w:val="00BF1428"/>
    <w:rsid w:val="00BF1F72"/>
    <w:rsid w:val="00BF21A2"/>
    <w:rsid w:val="00BF28A7"/>
    <w:rsid w:val="00BF32FD"/>
    <w:rsid w:val="00BF3665"/>
    <w:rsid w:val="00BF446F"/>
    <w:rsid w:val="00BF4869"/>
    <w:rsid w:val="00BF5221"/>
    <w:rsid w:val="00BF55AF"/>
    <w:rsid w:val="00BF60C5"/>
    <w:rsid w:val="00BF6458"/>
    <w:rsid w:val="00BF645B"/>
    <w:rsid w:val="00BF7301"/>
    <w:rsid w:val="00BF74F0"/>
    <w:rsid w:val="00C0014D"/>
    <w:rsid w:val="00C00D8F"/>
    <w:rsid w:val="00C00E37"/>
    <w:rsid w:val="00C020CA"/>
    <w:rsid w:val="00C02742"/>
    <w:rsid w:val="00C02C5C"/>
    <w:rsid w:val="00C03432"/>
    <w:rsid w:val="00C0354D"/>
    <w:rsid w:val="00C03AC4"/>
    <w:rsid w:val="00C04613"/>
    <w:rsid w:val="00C04C29"/>
    <w:rsid w:val="00C04C78"/>
    <w:rsid w:val="00C05B51"/>
    <w:rsid w:val="00C06BB3"/>
    <w:rsid w:val="00C06D9A"/>
    <w:rsid w:val="00C07CED"/>
    <w:rsid w:val="00C10438"/>
    <w:rsid w:val="00C11476"/>
    <w:rsid w:val="00C12614"/>
    <w:rsid w:val="00C12F47"/>
    <w:rsid w:val="00C15CDA"/>
    <w:rsid w:val="00C1657E"/>
    <w:rsid w:val="00C17137"/>
    <w:rsid w:val="00C17BAC"/>
    <w:rsid w:val="00C201B4"/>
    <w:rsid w:val="00C20950"/>
    <w:rsid w:val="00C2168B"/>
    <w:rsid w:val="00C228B0"/>
    <w:rsid w:val="00C24F6D"/>
    <w:rsid w:val="00C255B7"/>
    <w:rsid w:val="00C25F75"/>
    <w:rsid w:val="00C25F97"/>
    <w:rsid w:val="00C2646A"/>
    <w:rsid w:val="00C27CB2"/>
    <w:rsid w:val="00C27E68"/>
    <w:rsid w:val="00C316F1"/>
    <w:rsid w:val="00C32CD9"/>
    <w:rsid w:val="00C32F40"/>
    <w:rsid w:val="00C33B2C"/>
    <w:rsid w:val="00C353A0"/>
    <w:rsid w:val="00C35D5D"/>
    <w:rsid w:val="00C35DD1"/>
    <w:rsid w:val="00C36412"/>
    <w:rsid w:val="00C36699"/>
    <w:rsid w:val="00C40516"/>
    <w:rsid w:val="00C41504"/>
    <w:rsid w:val="00C419F1"/>
    <w:rsid w:val="00C42879"/>
    <w:rsid w:val="00C431CB"/>
    <w:rsid w:val="00C436DF"/>
    <w:rsid w:val="00C43D05"/>
    <w:rsid w:val="00C440F0"/>
    <w:rsid w:val="00C44367"/>
    <w:rsid w:val="00C449FF"/>
    <w:rsid w:val="00C44A1A"/>
    <w:rsid w:val="00C44AA9"/>
    <w:rsid w:val="00C453AE"/>
    <w:rsid w:val="00C45A49"/>
    <w:rsid w:val="00C474DE"/>
    <w:rsid w:val="00C47825"/>
    <w:rsid w:val="00C50829"/>
    <w:rsid w:val="00C51056"/>
    <w:rsid w:val="00C52147"/>
    <w:rsid w:val="00C523A8"/>
    <w:rsid w:val="00C53565"/>
    <w:rsid w:val="00C53F93"/>
    <w:rsid w:val="00C54F3B"/>
    <w:rsid w:val="00C5535B"/>
    <w:rsid w:val="00C55780"/>
    <w:rsid w:val="00C56058"/>
    <w:rsid w:val="00C5783C"/>
    <w:rsid w:val="00C579B5"/>
    <w:rsid w:val="00C57A09"/>
    <w:rsid w:val="00C60504"/>
    <w:rsid w:val="00C60ADB"/>
    <w:rsid w:val="00C64349"/>
    <w:rsid w:val="00C64D48"/>
    <w:rsid w:val="00C65C12"/>
    <w:rsid w:val="00C66089"/>
    <w:rsid w:val="00C670AB"/>
    <w:rsid w:val="00C678D7"/>
    <w:rsid w:val="00C67FDC"/>
    <w:rsid w:val="00C70595"/>
    <w:rsid w:val="00C71174"/>
    <w:rsid w:val="00C724B7"/>
    <w:rsid w:val="00C72651"/>
    <w:rsid w:val="00C73D92"/>
    <w:rsid w:val="00C73F13"/>
    <w:rsid w:val="00C73F54"/>
    <w:rsid w:val="00C73FF5"/>
    <w:rsid w:val="00C744DA"/>
    <w:rsid w:val="00C747DF"/>
    <w:rsid w:val="00C74C21"/>
    <w:rsid w:val="00C76A33"/>
    <w:rsid w:val="00C76D6F"/>
    <w:rsid w:val="00C772B1"/>
    <w:rsid w:val="00C77642"/>
    <w:rsid w:val="00C77E70"/>
    <w:rsid w:val="00C80022"/>
    <w:rsid w:val="00C8022F"/>
    <w:rsid w:val="00C8080A"/>
    <w:rsid w:val="00C80E01"/>
    <w:rsid w:val="00C810E0"/>
    <w:rsid w:val="00C8110A"/>
    <w:rsid w:val="00C82868"/>
    <w:rsid w:val="00C82E55"/>
    <w:rsid w:val="00C830AA"/>
    <w:rsid w:val="00C83BA8"/>
    <w:rsid w:val="00C84E1F"/>
    <w:rsid w:val="00C84FA4"/>
    <w:rsid w:val="00C857AD"/>
    <w:rsid w:val="00C862D7"/>
    <w:rsid w:val="00C86781"/>
    <w:rsid w:val="00C86BF0"/>
    <w:rsid w:val="00C86C4B"/>
    <w:rsid w:val="00C87767"/>
    <w:rsid w:val="00C87A0C"/>
    <w:rsid w:val="00C87A49"/>
    <w:rsid w:val="00C87ACC"/>
    <w:rsid w:val="00C87E87"/>
    <w:rsid w:val="00C87FF5"/>
    <w:rsid w:val="00C9030F"/>
    <w:rsid w:val="00C90BC5"/>
    <w:rsid w:val="00C90D65"/>
    <w:rsid w:val="00C910BC"/>
    <w:rsid w:val="00C912F7"/>
    <w:rsid w:val="00C9142F"/>
    <w:rsid w:val="00C9236B"/>
    <w:rsid w:val="00C92624"/>
    <w:rsid w:val="00C93008"/>
    <w:rsid w:val="00C946FB"/>
    <w:rsid w:val="00C94972"/>
    <w:rsid w:val="00C94D95"/>
    <w:rsid w:val="00C94F2C"/>
    <w:rsid w:val="00C953D6"/>
    <w:rsid w:val="00C95A4B"/>
    <w:rsid w:val="00C97AE7"/>
    <w:rsid w:val="00C97B6C"/>
    <w:rsid w:val="00C97D34"/>
    <w:rsid w:val="00CA00D8"/>
    <w:rsid w:val="00CA063C"/>
    <w:rsid w:val="00CA1415"/>
    <w:rsid w:val="00CA1D00"/>
    <w:rsid w:val="00CA3016"/>
    <w:rsid w:val="00CA3DD8"/>
    <w:rsid w:val="00CA3FB5"/>
    <w:rsid w:val="00CA4065"/>
    <w:rsid w:val="00CA425B"/>
    <w:rsid w:val="00CA4D66"/>
    <w:rsid w:val="00CA5795"/>
    <w:rsid w:val="00CA5A41"/>
    <w:rsid w:val="00CA6634"/>
    <w:rsid w:val="00CA6E9E"/>
    <w:rsid w:val="00CA6ECB"/>
    <w:rsid w:val="00CA7721"/>
    <w:rsid w:val="00CA7E80"/>
    <w:rsid w:val="00CB26C5"/>
    <w:rsid w:val="00CB2B4A"/>
    <w:rsid w:val="00CB328C"/>
    <w:rsid w:val="00CB3427"/>
    <w:rsid w:val="00CB3EE3"/>
    <w:rsid w:val="00CB46A8"/>
    <w:rsid w:val="00CB4AAB"/>
    <w:rsid w:val="00CB4B47"/>
    <w:rsid w:val="00CB5C91"/>
    <w:rsid w:val="00CB5CDD"/>
    <w:rsid w:val="00CB6A34"/>
    <w:rsid w:val="00CB7E41"/>
    <w:rsid w:val="00CC026F"/>
    <w:rsid w:val="00CC0A12"/>
    <w:rsid w:val="00CC1107"/>
    <w:rsid w:val="00CC136B"/>
    <w:rsid w:val="00CC1677"/>
    <w:rsid w:val="00CC1D89"/>
    <w:rsid w:val="00CC2897"/>
    <w:rsid w:val="00CC29A0"/>
    <w:rsid w:val="00CC4480"/>
    <w:rsid w:val="00CC4A96"/>
    <w:rsid w:val="00CC4D56"/>
    <w:rsid w:val="00CC51D4"/>
    <w:rsid w:val="00CC5440"/>
    <w:rsid w:val="00CC54C7"/>
    <w:rsid w:val="00CC57C4"/>
    <w:rsid w:val="00CC63E0"/>
    <w:rsid w:val="00CC685B"/>
    <w:rsid w:val="00CC6DA4"/>
    <w:rsid w:val="00CD06A8"/>
    <w:rsid w:val="00CD2A61"/>
    <w:rsid w:val="00CD2AE9"/>
    <w:rsid w:val="00CD3A58"/>
    <w:rsid w:val="00CD3F2D"/>
    <w:rsid w:val="00CD3F86"/>
    <w:rsid w:val="00CD4166"/>
    <w:rsid w:val="00CD494C"/>
    <w:rsid w:val="00CD5184"/>
    <w:rsid w:val="00CD63B7"/>
    <w:rsid w:val="00CD6EC3"/>
    <w:rsid w:val="00CD7474"/>
    <w:rsid w:val="00CD7594"/>
    <w:rsid w:val="00CD7EF2"/>
    <w:rsid w:val="00CE030B"/>
    <w:rsid w:val="00CE06E5"/>
    <w:rsid w:val="00CE0CCF"/>
    <w:rsid w:val="00CE0EBC"/>
    <w:rsid w:val="00CE0FA5"/>
    <w:rsid w:val="00CE25B7"/>
    <w:rsid w:val="00CE27D9"/>
    <w:rsid w:val="00CE3215"/>
    <w:rsid w:val="00CE36D4"/>
    <w:rsid w:val="00CE3B9F"/>
    <w:rsid w:val="00CE41DD"/>
    <w:rsid w:val="00CE5673"/>
    <w:rsid w:val="00CE5997"/>
    <w:rsid w:val="00CE5E70"/>
    <w:rsid w:val="00CE6151"/>
    <w:rsid w:val="00CE6309"/>
    <w:rsid w:val="00CE74D4"/>
    <w:rsid w:val="00CF16AE"/>
    <w:rsid w:val="00CF22FE"/>
    <w:rsid w:val="00CF23A5"/>
    <w:rsid w:val="00CF272F"/>
    <w:rsid w:val="00CF355B"/>
    <w:rsid w:val="00CF4575"/>
    <w:rsid w:val="00CF4719"/>
    <w:rsid w:val="00CF4ACF"/>
    <w:rsid w:val="00CF4B67"/>
    <w:rsid w:val="00CF4BD0"/>
    <w:rsid w:val="00CF53FC"/>
    <w:rsid w:val="00CF56CA"/>
    <w:rsid w:val="00CF62E5"/>
    <w:rsid w:val="00CF78DA"/>
    <w:rsid w:val="00D000F4"/>
    <w:rsid w:val="00D00313"/>
    <w:rsid w:val="00D0097B"/>
    <w:rsid w:val="00D01A10"/>
    <w:rsid w:val="00D03773"/>
    <w:rsid w:val="00D04253"/>
    <w:rsid w:val="00D04356"/>
    <w:rsid w:val="00D056AC"/>
    <w:rsid w:val="00D066FA"/>
    <w:rsid w:val="00D068BF"/>
    <w:rsid w:val="00D076C0"/>
    <w:rsid w:val="00D07909"/>
    <w:rsid w:val="00D1200E"/>
    <w:rsid w:val="00D128E0"/>
    <w:rsid w:val="00D12B8E"/>
    <w:rsid w:val="00D13049"/>
    <w:rsid w:val="00D15C10"/>
    <w:rsid w:val="00D1625B"/>
    <w:rsid w:val="00D203A5"/>
    <w:rsid w:val="00D2083E"/>
    <w:rsid w:val="00D21131"/>
    <w:rsid w:val="00D23C3E"/>
    <w:rsid w:val="00D241F0"/>
    <w:rsid w:val="00D2442D"/>
    <w:rsid w:val="00D244EE"/>
    <w:rsid w:val="00D25DB1"/>
    <w:rsid w:val="00D2617B"/>
    <w:rsid w:val="00D26CEE"/>
    <w:rsid w:val="00D2752D"/>
    <w:rsid w:val="00D30207"/>
    <w:rsid w:val="00D3048F"/>
    <w:rsid w:val="00D307CD"/>
    <w:rsid w:val="00D313CD"/>
    <w:rsid w:val="00D31642"/>
    <w:rsid w:val="00D32024"/>
    <w:rsid w:val="00D32E34"/>
    <w:rsid w:val="00D331C8"/>
    <w:rsid w:val="00D33EC3"/>
    <w:rsid w:val="00D350B8"/>
    <w:rsid w:val="00D354E3"/>
    <w:rsid w:val="00D3576A"/>
    <w:rsid w:val="00D36C13"/>
    <w:rsid w:val="00D36E7C"/>
    <w:rsid w:val="00D36FDA"/>
    <w:rsid w:val="00D37493"/>
    <w:rsid w:val="00D4018C"/>
    <w:rsid w:val="00D40A53"/>
    <w:rsid w:val="00D40E0B"/>
    <w:rsid w:val="00D42A84"/>
    <w:rsid w:val="00D44A03"/>
    <w:rsid w:val="00D465B2"/>
    <w:rsid w:val="00D47C11"/>
    <w:rsid w:val="00D47F8A"/>
    <w:rsid w:val="00D5047D"/>
    <w:rsid w:val="00D50BE4"/>
    <w:rsid w:val="00D50C92"/>
    <w:rsid w:val="00D5191B"/>
    <w:rsid w:val="00D52DC1"/>
    <w:rsid w:val="00D53514"/>
    <w:rsid w:val="00D545CE"/>
    <w:rsid w:val="00D57108"/>
    <w:rsid w:val="00D5721B"/>
    <w:rsid w:val="00D60076"/>
    <w:rsid w:val="00D62228"/>
    <w:rsid w:val="00D623FB"/>
    <w:rsid w:val="00D63096"/>
    <w:rsid w:val="00D630F0"/>
    <w:rsid w:val="00D63160"/>
    <w:rsid w:val="00D63447"/>
    <w:rsid w:val="00D659E4"/>
    <w:rsid w:val="00D6635E"/>
    <w:rsid w:val="00D6649F"/>
    <w:rsid w:val="00D6685F"/>
    <w:rsid w:val="00D67545"/>
    <w:rsid w:val="00D675C2"/>
    <w:rsid w:val="00D678D7"/>
    <w:rsid w:val="00D703C2"/>
    <w:rsid w:val="00D70483"/>
    <w:rsid w:val="00D71B35"/>
    <w:rsid w:val="00D72E71"/>
    <w:rsid w:val="00D737BA"/>
    <w:rsid w:val="00D7555F"/>
    <w:rsid w:val="00D75A10"/>
    <w:rsid w:val="00D779EB"/>
    <w:rsid w:val="00D77C86"/>
    <w:rsid w:val="00D77DB4"/>
    <w:rsid w:val="00D77DF7"/>
    <w:rsid w:val="00D812AC"/>
    <w:rsid w:val="00D81728"/>
    <w:rsid w:val="00D81C1F"/>
    <w:rsid w:val="00D8299B"/>
    <w:rsid w:val="00D84029"/>
    <w:rsid w:val="00D8404E"/>
    <w:rsid w:val="00D85291"/>
    <w:rsid w:val="00D861B8"/>
    <w:rsid w:val="00D91483"/>
    <w:rsid w:val="00D91D67"/>
    <w:rsid w:val="00D9205C"/>
    <w:rsid w:val="00D92352"/>
    <w:rsid w:val="00D929B6"/>
    <w:rsid w:val="00D932C0"/>
    <w:rsid w:val="00D9388E"/>
    <w:rsid w:val="00D93D97"/>
    <w:rsid w:val="00D93E41"/>
    <w:rsid w:val="00D9523A"/>
    <w:rsid w:val="00D967C8"/>
    <w:rsid w:val="00D975F8"/>
    <w:rsid w:val="00D97BF7"/>
    <w:rsid w:val="00D97F5A"/>
    <w:rsid w:val="00D97F8A"/>
    <w:rsid w:val="00DA002C"/>
    <w:rsid w:val="00DA15C3"/>
    <w:rsid w:val="00DA34B4"/>
    <w:rsid w:val="00DA4DE0"/>
    <w:rsid w:val="00DA51BF"/>
    <w:rsid w:val="00DA6234"/>
    <w:rsid w:val="00DA67F6"/>
    <w:rsid w:val="00DA6A53"/>
    <w:rsid w:val="00DA6BB6"/>
    <w:rsid w:val="00DA7AF9"/>
    <w:rsid w:val="00DB1F1B"/>
    <w:rsid w:val="00DB2563"/>
    <w:rsid w:val="00DB3414"/>
    <w:rsid w:val="00DB37F9"/>
    <w:rsid w:val="00DB3938"/>
    <w:rsid w:val="00DB404A"/>
    <w:rsid w:val="00DB51AF"/>
    <w:rsid w:val="00DB5EDF"/>
    <w:rsid w:val="00DB674C"/>
    <w:rsid w:val="00DB6B8A"/>
    <w:rsid w:val="00DB73FA"/>
    <w:rsid w:val="00DB741E"/>
    <w:rsid w:val="00DC1687"/>
    <w:rsid w:val="00DC1700"/>
    <w:rsid w:val="00DC1AAB"/>
    <w:rsid w:val="00DC2669"/>
    <w:rsid w:val="00DC383E"/>
    <w:rsid w:val="00DC426D"/>
    <w:rsid w:val="00DC4F40"/>
    <w:rsid w:val="00DC5960"/>
    <w:rsid w:val="00DC79C2"/>
    <w:rsid w:val="00DD166D"/>
    <w:rsid w:val="00DD1AFB"/>
    <w:rsid w:val="00DD1C56"/>
    <w:rsid w:val="00DD1E1C"/>
    <w:rsid w:val="00DD216C"/>
    <w:rsid w:val="00DD3FC8"/>
    <w:rsid w:val="00DD55C5"/>
    <w:rsid w:val="00DD5746"/>
    <w:rsid w:val="00DD61B4"/>
    <w:rsid w:val="00DE0AA5"/>
    <w:rsid w:val="00DE1733"/>
    <w:rsid w:val="00DE1C0B"/>
    <w:rsid w:val="00DE2453"/>
    <w:rsid w:val="00DE2896"/>
    <w:rsid w:val="00DE2D56"/>
    <w:rsid w:val="00DE34D5"/>
    <w:rsid w:val="00DE4DEB"/>
    <w:rsid w:val="00DE5D2C"/>
    <w:rsid w:val="00DE5E31"/>
    <w:rsid w:val="00DE6CC6"/>
    <w:rsid w:val="00DF0D10"/>
    <w:rsid w:val="00DF18AB"/>
    <w:rsid w:val="00DF1A83"/>
    <w:rsid w:val="00DF1B68"/>
    <w:rsid w:val="00DF1F60"/>
    <w:rsid w:val="00DF35B6"/>
    <w:rsid w:val="00DF3B4A"/>
    <w:rsid w:val="00DF5012"/>
    <w:rsid w:val="00DF50E8"/>
    <w:rsid w:val="00DF5BA2"/>
    <w:rsid w:val="00DF5C0E"/>
    <w:rsid w:val="00DF5DB1"/>
    <w:rsid w:val="00DF62BE"/>
    <w:rsid w:val="00E00CF3"/>
    <w:rsid w:val="00E0154F"/>
    <w:rsid w:val="00E02E3A"/>
    <w:rsid w:val="00E02EFD"/>
    <w:rsid w:val="00E0510E"/>
    <w:rsid w:val="00E051DC"/>
    <w:rsid w:val="00E05469"/>
    <w:rsid w:val="00E05B90"/>
    <w:rsid w:val="00E06561"/>
    <w:rsid w:val="00E069FD"/>
    <w:rsid w:val="00E1106D"/>
    <w:rsid w:val="00E1219C"/>
    <w:rsid w:val="00E121F0"/>
    <w:rsid w:val="00E1247E"/>
    <w:rsid w:val="00E138FA"/>
    <w:rsid w:val="00E13C5B"/>
    <w:rsid w:val="00E141D3"/>
    <w:rsid w:val="00E14A8F"/>
    <w:rsid w:val="00E14C48"/>
    <w:rsid w:val="00E14CCA"/>
    <w:rsid w:val="00E150D9"/>
    <w:rsid w:val="00E1572B"/>
    <w:rsid w:val="00E16620"/>
    <w:rsid w:val="00E17271"/>
    <w:rsid w:val="00E178F7"/>
    <w:rsid w:val="00E20631"/>
    <w:rsid w:val="00E208B4"/>
    <w:rsid w:val="00E20C9C"/>
    <w:rsid w:val="00E20D80"/>
    <w:rsid w:val="00E2221D"/>
    <w:rsid w:val="00E229FD"/>
    <w:rsid w:val="00E23048"/>
    <w:rsid w:val="00E231A3"/>
    <w:rsid w:val="00E23A09"/>
    <w:rsid w:val="00E23BA2"/>
    <w:rsid w:val="00E23E0C"/>
    <w:rsid w:val="00E242F7"/>
    <w:rsid w:val="00E25054"/>
    <w:rsid w:val="00E25711"/>
    <w:rsid w:val="00E2625A"/>
    <w:rsid w:val="00E2659F"/>
    <w:rsid w:val="00E267A9"/>
    <w:rsid w:val="00E271E7"/>
    <w:rsid w:val="00E27B61"/>
    <w:rsid w:val="00E31753"/>
    <w:rsid w:val="00E32A62"/>
    <w:rsid w:val="00E32AA8"/>
    <w:rsid w:val="00E32CA0"/>
    <w:rsid w:val="00E330FE"/>
    <w:rsid w:val="00E33B19"/>
    <w:rsid w:val="00E3508A"/>
    <w:rsid w:val="00E36358"/>
    <w:rsid w:val="00E36F92"/>
    <w:rsid w:val="00E37411"/>
    <w:rsid w:val="00E379D5"/>
    <w:rsid w:val="00E37B24"/>
    <w:rsid w:val="00E402E8"/>
    <w:rsid w:val="00E40A3C"/>
    <w:rsid w:val="00E430B9"/>
    <w:rsid w:val="00E4343E"/>
    <w:rsid w:val="00E435CB"/>
    <w:rsid w:val="00E4391F"/>
    <w:rsid w:val="00E44110"/>
    <w:rsid w:val="00E44C9B"/>
    <w:rsid w:val="00E452CF"/>
    <w:rsid w:val="00E45D27"/>
    <w:rsid w:val="00E45D73"/>
    <w:rsid w:val="00E4669A"/>
    <w:rsid w:val="00E46727"/>
    <w:rsid w:val="00E469B0"/>
    <w:rsid w:val="00E46C66"/>
    <w:rsid w:val="00E50BD3"/>
    <w:rsid w:val="00E516BE"/>
    <w:rsid w:val="00E51B41"/>
    <w:rsid w:val="00E51CCF"/>
    <w:rsid w:val="00E526CB"/>
    <w:rsid w:val="00E530F0"/>
    <w:rsid w:val="00E53438"/>
    <w:rsid w:val="00E53D52"/>
    <w:rsid w:val="00E550E7"/>
    <w:rsid w:val="00E564F0"/>
    <w:rsid w:val="00E56661"/>
    <w:rsid w:val="00E56874"/>
    <w:rsid w:val="00E57A31"/>
    <w:rsid w:val="00E57C8F"/>
    <w:rsid w:val="00E57D32"/>
    <w:rsid w:val="00E610A7"/>
    <w:rsid w:val="00E618B1"/>
    <w:rsid w:val="00E62603"/>
    <w:rsid w:val="00E641C1"/>
    <w:rsid w:val="00E6576C"/>
    <w:rsid w:val="00E6690F"/>
    <w:rsid w:val="00E67C8C"/>
    <w:rsid w:val="00E67CF0"/>
    <w:rsid w:val="00E67FB4"/>
    <w:rsid w:val="00E708BB"/>
    <w:rsid w:val="00E7107A"/>
    <w:rsid w:val="00E724E0"/>
    <w:rsid w:val="00E74254"/>
    <w:rsid w:val="00E747D1"/>
    <w:rsid w:val="00E75B7A"/>
    <w:rsid w:val="00E7601A"/>
    <w:rsid w:val="00E76426"/>
    <w:rsid w:val="00E76509"/>
    <w:rsid w:val="00E76D1C"/>
    <w:rsid w:val="00E80DF5"/>
    <w:rsid w:val="00E81DCF"/>
    <w:rsid w:val="00E822E8"/>
    <w:rsid w:val="00E8236B"/>
    <w:rsid w:val="00E8252E"/>
    <w:rsid w:val="00E82637"/>
    <w:rsid w:val="00E8318E"/>
    <w:rsid w:val="00E833D2"/>
    <w:rsid w:val="00E83A8B"/>
    <w:rsid w:val="00E84C56"/>
    <w:rsid w:val="00E84E9B"/>
    <w:rsid w:val="00E85871"/>
    <w:rsid w:val="00E85F6A"/>
    <w:rsid w:val="00E86043"/>
    <w:rsid w:val="00E86B29"/>
    <w:rsid w:val="00E87FCC"/>
    <w:rsid w:val="00E90822"/>
    <w:rsid w:val="00E91620"/>
    <w:rsid w:val="00E92C3B"/>
    <w:rsid w:val="00E94B92"/>
    <w:rsid w:val="00E95576"/>
    <w:rsid w:val="00E95E5C"/>
    <w:rsid w:val="00E963CA"/>
    <w:rsid w:val="00E96988"/>
    <w:rsid w:val="00E97241"/>
    <w:rsid w:val="00E974A3"/>
    <w:rsid w:val="00E97811"/>
    <w:rsid w:val="00E97DA5"/>
    <w:rsid w:val="00E97EA1"/>
    <w:rsid w:val="00EA00DD"/>
    <w:rsid w:val="00EA0905"/>
    <w:rsid w:val="00EA0A35"/>
    <w:rsid w:val="00EA0C55"/>
    <w:rsid w:val="00EA0D73"/>
    <w:rsid w:val="00EA1B28"/>
    <w:rsid w:val="00EA35A3"/>
    <w:rsid w:val="00EA41B4"/>
    <w:rsid w:val="00EA4C90"/>
    <w:rsid w:val="00EA4CE0"/>
    <w:rsid w:val="00EA5A64"/>
    <w:rsid w:val="00EA5AFA"/>
    <w:rsid w:val="00EA65C4"/>
    <w:rsid w:val="00EA6E75"/>
    <w:rsid w:val="00EB083E"/>
    <w:rsid w:val="00EB0901"/>
    <w:rsid w:val="00EB09FB"/>
    <w:rsid w:val="00EB0B04"/>
    <w:rsid w:val="00EB115F"/>
    <w:rsid w:val="00EB1B67"/>
    <w:rsid w:val="00EB1CE8"/>
    <w:rsid w:val="00EB2585"/>
    <w:rsid w:val="00EB2862"/>
    <w:rsid w:val="00EB29E5"/>
    <w:rsid w:val="00EB3616"/>
    <w:rsid w:val="00EB476F"/>
    <w:rsid w:val="00EB4F5A"/>
    <w:rsid w:val="00EB5060"/>
    <w:rsid w:val="00EB52C2"/>
    <w:rsid w:val="00EB5762"/>
    <w:rsid w:val="00EC0081"/>
    <w:rsid w:val="00EC072F"/>
    <w:rsid w:val="00EC0FA3"/>
    <w:rsid w:val="00EC13ED"/>
    <w:rsid w:val="00EC2161"/>
    <w:rsid w:val="00EC2223"/>
    <w:rsid w:val="00EC2A67"/>
    <w:rsid w:val="00EC47CF"/>
    <w:rsid w:val="00EC4ECA"/>
    <w:rsid w:val="00EC5236"/>
    <w:rsid w:val="00EC55A7"/>
    <w:rsid w:val="00EC5DC2"/>
    <w:rsid w:val="00EC6686"/>
    <w:rsid w:val="00ED0280"/>
    <w:rsid w:val="00ED0873"/>
    <w:rsid w:val="00ED09F7"/>
    <w:rsid w:val="00ED0B8B"/>
    <w:rsid w:val="00ED0D70"/>
    <w:rsid w:val="00ED1323"/>
    <w:rsid w:val="00ED25C7"/>
    <w:rsid w:val="00ED2DE4"/>
    <w:rsid w:val="00ED321C"/>
    <w:rsid w:val="00ED399E"/>
    <w:rsid w:val="00ED3AF0"/>
    <w:rsid w:val="00ED4345"/>
    <w:rsid w:val="00ED50F2"/>
    <w:rsid w:val="00ED54BF"/>
    <w:rsid w:val="00ED564B"/>
    <w:rsid w:val="00ED67A4"/>
    <w:rsid w:val="00ED698B"/>
    <w:rsid w:val="00ED7087"/>
    <w:rsid w:val="00ED751D"/>
    <w:rsid w:val="00ED7D27"/>
    <w:rsid w:val="00EE0108"/>
    <w:rsid w:val="00EE055A"/>
    <w:rsid w:val="00EE060E"/>
    <w:rsid w:val="00EE1441"/>
    <w:rsid w:val="00EE1B36"/>
    <w:rsid w:val="00EE1DDA"/>
    <w:rsid w:val="00EE1FDF"/>
    <w:rsid w:val="00EE2339"/>
    <w:rsid w:val="00EE2876"/>
    <w:rsid w:val="00EE2C36"/>
    <w:rsid w:val="00EE30ED"/>
    <w:rsid w:val="00EE32B8"/>
    <w:rsid w:val="00EE3342"/>
    <w:rsid w:val="00EE3A47"/>
    <w:rsid w:val="00EE550D"/>
    <w:rsid w:val="00EE5D63"/>
    <w:rsid w:val="00EE6997"/>
    <w:rsid w:val="00EE6C77"/>
    <w:rsid w:val="00EE7897"/>
    <w:rsid w:val="00EF04B2"/>
    <w:rsid w:val="00EF20FD"/>
    <w:rsid w:val="00EF2511"/>
    <w:rsid w:val="00EF254B"/>
    <w:rsid w:val="00EF2D9D"/>
    <w:rsid w:val="00EF524C"/>
    <w:rsid w:val="00EF6E66"/>
    <w:rsid w:val="00EF701F"/>
    <w:rsid w:val="00F001EB"/>
    <w:rsid w:val="00F007D6"/>
    <w:rsid w:val="00F01591"/>
    <w:rsid w:val="00F018EE"/>
    <w:rsid w:val="00F01B88"/>
    <w:rsid w:val="00F021CE"/>
    <w:rsid w:val="00F02811"/>
    <w:rsid w:val="00F064E8"/>
    <w:rsid w:val="00F06A7B"/>
    <w:rsid w:val="00F07B4B"/>
    <w:rsid w:val="00F07DEA"/>
    <w:rsid w:val="00F07F7A"/>
    <w:rsid w:val="00F1000B"/>
    <w:rsid w:val="00F10220"/>
    <w:rsid w:val="00F10980"/>
    <w:rsid w:val="00F13B10"/>
    <w:rsid w:val="00F13B35"/>
    <w:rsid w:val="00F14472"/>
    <w:rsid w:val="00F15C91"/>
    <w:rsid w:val="00F15CE2"/>
    <w:rsid w:val="00F175D8"/>
    <w:rsid w:val="00F176A2"/>
    <w:rsid w:val="00F20475"/>
    <w:rsid w:val="00F20F96"/>
    <w:rsid w:val="00F21F0B"/>
    <w:rsid w:val="00F21FEA"/>
    <w:rsid w:val="00F222D8"/>
    <w:rsid w:val="00F227F6"/>
    <w:rsid w:val="00F25E2D"/>
    <w:rsid w:val="00F30387"/>
    <w:rsid w:val="00F30A3C"/>
    <w:rsid w:val="00F30B9D"/>
    <w:rsid w:val="00F30DCD"/>
    <w:rsid w:val="00F326FE"/>
    <w:rsid w:val="00F3323A"/>
    <w:rsid w:val="00F3373D"/>
    <w:rsid w:val="00F33EBE"/>
    <w:rsid w:val="00F34148"/>
    <w:rsid w:val="00F346FA"/>
    <w:rsid w:val="00F347FF"/>
    <w:rsid w:val="00F34C8D"/>
    <w:rsid w:val="00F360E0"/>
    <w:rsid w:val="00F37977"/>
    <w:rsid w:val="00F37CA5"/>
    <w:rsid w:val="00F4001A"/>
    <w:rsid w:val="00F407B2"/>
    <w:rsid w:val="00F40DF1"/>
    <w:rsid w:val="00F41239"/>
    <w:rsid w:val="00F41BEB"/>
    <w:rsid w:val="00F41C58"/>
    <w:rsid w:val="00F42E3E"/>
    <w:rsid w:val="00F43067"/>
    <w:rsid w:val="00F43C32"/>
    <w:rsid w:val="00F4525D"/>
    <w:rsid w:val="00F468CA"/>
    <w:rsid w:val="00F472D8"/>
    <w:rsid w:val="00F473CE"/>
    <w:rsid w:val="00F47C60"/>
    <w:rsid w:val="00F502F0"/>
    <w:rsid w:val="00F50636"/>
    <w:rsid w:val="00F50744"/>
    <w:rsid w:val="00F510F8"/>
    <w:rsid w:val="00F512C0"/>
    <w:rsid w:val="00F522B1"/>
    <w:rsid w:val="00F53375"/>
    <w:rsid w:val="00F53E08"/>
    <w:rsid w:val="00F5405E"/>
    <w:rsid w:val="00F5584E"/>
    <w:rsid w:val="00F55EEC"/>
    <w:rsid w:val="00F5663A"/>
    <w:rsid w:val="00F57206"/>
    <w:rsid w:val="00F572E6"/>
    <w:rsid w:val="00F604C1"/>
    <w:rsid w:val="00F60CAC"/>
    <w:rsid w:val="00F61174"/>
    <w:rsid w:val="00F6155B"/>
    <w:rsid w:val="00F616D9"/>
    <w:rsid w:val="00F6250C"/>
    <w:rsid w:val="00F6296C"/>
    <w:rsid w:val="00F62CF4"/>
    <w:rsid w:val="00F62EE6"/>
    <w:rsid w:val="00F64CBF"/>
    <w:rsid w:val="00F65A11"/>
    <w:rsid w:val="00F66410"/>
    <w:rsid w:val="00F66F35"/>
    <w:rsid w:val="00F67323"/>
    <w:rsid w:val="00F67753"/>
    <w:rsid w:val="00F70171"/>
    <w:rsid w:val="00F71F8C"/>
    <w:rsid w:val="00F72FDD"/>
    <w:rsid w:val="00F73045"/>
    <w:rsid w:val="00F736EF"/>
    <w:rsid w:val="00F7383C"/>
    <w:rsid w:val="00F73D53"/>
    <w:rsid w:val="00F74E58"/>
    <w:rsid w:val="00F74F7D"/>
    <w:rsid w:val="00F7541F"/>
    <w:rsid w:val="00F75569"/>
    <w:rsid w:val="00F75B7B"/>
    <w:rsid w:val="00F75E87"/>
    <w:rsid w:val="00F760C1"/>
    <w:rsid w:val="00F7642F"/>
    <w:rsid w:val="00F76EAD"/>
    <w:rsid w:val="00F76F2C"/>
    <w:rsid w:val="00F814E3"/>
    <w:rsid w:val="00F81877"/>
    <w:rsid w:val="00F830E6"/>
    <w:rsid w:val="00F83610"/>
    <w:rsid w:val="00F83F22"/>
    <w:rsid w:val="00F84156"/>
    <w:rsid w:val="00F84419"/>
    <w:rsid w:val="00F85264"/>
    <w:rsid w:val="00F85611"/>
    <w:rsid w:val="00F8561A"/>
    <w:rsid w:val="00F85742"/>
    <w:rsid w:val="00F85F49"/>
    <w:rsid w:val="00F86870"/>
    <w:rsid w:val="00F86EEB"/>
    <w:rsid w:val="00F90459"/>
    <w:rsid w:val="00F91C42"/>
    <w:rsid w:val="00F92200"/>
    <w:rsid w:val="00F92290"/>
    <w:rsid w:val="00F92E8B"/>
    <w:rsid w:val="00F94E9B"/>
    <w:rsid w:val="00F9542B"/>
    <w:rsid w:val="00F95C75"/>
    <w:rsid w:val="00F9625E"/>
    <w:rsid w:val="00F969C1"/>
    <w:rsid w:val="00F969F1"/>
    <w:rsid w:val="00F970AC"/>
    <w:rsid w:val="00F9730C"/>
    <w:rsid w:val="00F9762F"/>
    <w:rsid w:val="00F9777E"/>
    <w:rsid w:val="00FA0A6F"/>
    <w:rsid w:val="00FA1C45"/>
    <w:rsid w:val="00FA2094"/>
    <w:rsid w:val="00FA23E4"/>
    <w:rsid w:val="00FA2A8A"/>
    <w:rsid w:val="00FA319D"/>
    <w:rsid w:val="00FA3423"/>
    <w:rsid w:val="00FA4173"/>
    <w:rsid w:val="00FA4496"/>
    <w:rsid w:val="00FA4E1C"/>
    <w:rsid w:val="00FA52BA"/>
    <w:rsid w:val="00FA5DA2"/>
    <w:rsid w:val="00FA634E"/>
    <w:rsid w:val="00FA6EA6"/>
    <w:rsid w:val="00FA7D6B"/>
    <w:rsid w:val="00FA7E69"/>
    <w:rsid w:val="00FB0468"/>
    <w:rsid w:val="00FB15B5"/>
    <w:rsid w:val="00FB20A9"/>
    <w:rsid w:val="00FB38F5"/>
    <w:rsid w:val="00FB4478"/>
    <w:rsid w:val="00FB472D"/>
    <w:rsid w:val="00FB4FA9"/>
    <w:rsid w:val="00FB5262"/>
    <w:rsid w:val="00FB5272"/>
    <w:rsid w:val="00FB5740"/>
    <w:rsid w:val="00FB6734"/>
    <w:rsid w:val="00FB6CD3"/>
    <w:rsid w:val="00FB6D88"/>
    <w:rsid w:val="00FB751B"/>
    <w:rsid w:val="00FB7A71"/>
    <w:rsid w:val="00FC00B3"/>
    <w:rsid w:val="00FC0AA8"/>
    <w:rsid w:val="00FC1EDD"/>
    <w:rsid w:val="00FC2751"/>
    <w:rsid w:val="00FC418C"/>
    <w:rsid w:val="00FC4919"/>
    <w:rsid w:val="00FC4F54"/>
    <w:rsid w:val="00FC695F"/>
    <w:rsid w:val="00FC6B52"/>
    <w:rsid w:val="00FC6EF3"/>
    <w:rsid w:val="00FC7E31"/>
    <w:rsid w:val="00FC7EE3"/>
    <w:rsid w:val="00FD2C0A"/>
    <w:rsid w:val="00FD306D"/>
    <w:rsid w:val="00FD499B"/>
    <w:rsid w:val="00FD4B16"/>
    <w:rsid w:val="00FD5303"/>
    <w:rsid w:val="00FD76C1"/>
    <w:rsid w:val="00FE04D2"/>
    <w:rsid w:val="00FE1121"/>
    <w:rsid w:val="00FE1555"/>
    <w:rsid w:val="00FE1568"/>
    <w:rsid w:val="00FE2CE1"/>
    <w:rsid w:val="00FE373C"/>
    <w:rsid w:val="00FE3DA6"/>
    <w:rsid w:val="00FE43B7"/>
    <w:rsid w:val="00FE4554"/>
    <w:rsid w:val="00FE563D"/>
    <w:rsid w:val="00FE5692"/>
    <w:rsid w:val="00FE5BF6"/>
    <w:rsid w:val="00FE7887"/>
    <w:rsid w:val="00FF0807"/>
    <w:rsid w:val="00FF09C8"/>
    <w:rsid w:val="00FF0AA1"/>
    <w:rsid w:val="00FF0FDC"/>
    <w:rsid w:val="00FF1CC9"/>
    <w:rsid w:val="00FF2D25"/>
    <w:rsid w:val="00FF370F"/>
    <w:rsid w:val="00FF39E9"/>
    <w:rsid w:val="00FF3BF6"/>
    <w:rsid w:val="00FF4A3B"/>
    <w:rsid w:val="00FF4FC1"/>
    <w:rsid w:val="00FF6284"/>
    <w:rsid w:val="00FF6314"/>
    <w:rsid w:val="00FF6565"/>
    <w:rsid w:val="00FF6AC0"/>
    <w:rsid w:val="00FF7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e7eff6,#f1f8dc,#daeca2"/>
    </o:shapedefaults>
    <o:shapelayout v:ext="edit">
      <o:idmap v:ext="edit" data="1"/>
    </o:shapelayout>
  </w:shapeDefaults>
  <w:decimalSymbol w:val=","/>
  <w:listSeparator w:val=";"/>
  <w14:docId w14:val="02F27FC8"/>
  <w15:docId w15:val="{821DD55B-58DD-438A-8866-AED8808A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5066"/>
    <w:pPr>
      <w:spacing w:after="120" w:line="264" w:lineRule="auto"/>
      <w:jc w:val="both"/>
    </w:pPr>
  </w:style>
  <w:style w:type="paragraph" w:styleId="Nadpis1">
    <w:name w:val="heading 1"/>
    <w:basedOn w:val="Normln"/>
    <w:next w:val="Normln"/>
    <w:link w:val="Nadpis1Char"/>
    <w:qFormat/>
    <w:rsid w:val="009C0756"/>
    <w:pPr>
      <w:keepNext/>
      <w:pageBreakBefore/>
      <w:numPr>
        <w:numId w:val="1"/>
      </w:numPr>
      <w:spacing w:after="240" w:line="240" w:lineRule="auto"/>
      <w:jc w:val="left"/>
      <w:outlineLvl w:val="0"/>
    </w:pPr>
    <w:rPr>
      <w:b/>
      <w:bCs/>
      <w:color w:val="0095CD"/>
      <w:sz w:val="32"/>
      <w:szCs w:val="24"/>
    </w:rPr>
  </w:style>
  <w:style w:type="paragraph" w:styleId="Nadpis2">
    <w:name w:val="heading 2"/>
    <w:basedOn w:val="Normln"/>
    <w:next w:val="Normln"/>
    <w:link w:val="Nadpis2Char"/>
    <w:qFormat/>
    <w:rsid w:val="00F30B9D"/>
    <w:pPr>
      <w:keepNext/>
      <w:numPr>
        <w:ilvl w:val="1"/>
        <w:numId w:val="1"/>
      </w:numPr>
      <w:tabs>
        <w:tab w:val="left" w:pos="1134"/>
      </w:tabs>
      <w:spacing w:before="360" w:line="240" w:lineRule="auto"/>
      <w:jc w:val="left"/>
      <w:outlineLvl w:val="1"/>
    </w:pPr>
    <w:rPr>
      <w:rFonts w:cs="Arial"/>
      <w:b/>
      <w:bCs/>
      <w:iCs/>
      <w:color w:val="0095CD"/>
      <w:sz w:val="28"/>
    </w:rPr>
  </w:style>
  <w:style w:type="paragraph" w:styleId="Nadpis3">
    <w:name w:val="heading 3"/>
    <w:basedOn w:val="Normln"/>
    <w:next w:val="Normln"/>
    <w:link w:val="Nadpis3Char"/>
    <w:qFormat/>
    <w:rsid w:val="006E70EF"/>
    <w:pPr>
      <w:keepNext/>
      <w:numPr>
        <w:ilvl w:val="2"/>
        <w:numId w:val="1"/>
      </w:numPr>
      <w:tabs>
        <w:tab w:val="left" w:pos="1276"/>
      </w:tabs>
      <w:spacing w:before="320" w:line="240" w:lineRule="auto"/>
      <w:jc w:val="left"/>
      <w:outlineLvl w:val="2"/>
    </w:pPr>
    <w:rPr>
      <w:rFonts w:cs="Arial"/>
      <w:b/>
      <w:bCs/>
      <w:sz w:val="26"/>
      <w:szCs w:val="26"/>
    </w:rPr>
  </w:style>
  <w:style w:type="paragraph" w:styleId="Nadpis4">
    <w:name w:val="heading 4"/>
    <w:basedOn w:val="Normln"/>
    <w:next w:val="Normln"/>
    <w:link w:val="Nadpis4Char"/>
    <w:qFormat/>
    <w:rsid w:val="00F30B9D"/>
    <w:pPr>
      <w:keepNext/>
      <w:numPr>
        <w:ilvl w:val="3"/>
        <w:numId w:val="1"/>
      </w:numPr>
      <w:tabs>
        <w:tab w:val="left" w:pos="1134"/>
        <w:tab w:val="left" w:pos="1559"/>
      </w:tabs>
      <w:spacing w:before="320" w:line="240" w:lineRule="auto"/>
      <w:jc w:val="left"/>
      <w:outlineLvl w:val="3"/>
    </w:pPr>
    <w:rPr>
      <w:b/>
      <w:bCs/>
      <w:sz w:val="24"/>
    </w:rPr>
  </w:style>
  <w:style w:type="paragraph" w:styleId="Nadpis5">
    <w:name w:val="heading 5"/>
    <w:basedOn w:val="Normln"/>
    <w:next w:val="Normlnodsazen"/>
    <w:link w:val="Nadpis5Char"/>
    <w:qFormat/>
    <w:rsid w:val="005B5ABE"/>
    <w:pPr>
      <w:keepNext/>
      <w:numPr>
        <w:ilvl w:val="4"/>
        <w:numId w:val="1"/>
      </w:numPr>
      <w:tabs>
        <w:tab w:val="clear" w:pos="851"/>
        <w:tab w:val="left" w:pos="1559"/>
        <w:tab w:val="left" w:pos="2268"/>
      </w:tabs>
      <w:spacing w:before="320" w:line="240" w:lineRule="auto"/>
      <w:ind w:left="1560" w:hanging="1276"/>
      <w:jc w:val="left"/>
      <w:outlineLvl w:val="4"/>
    </w:pPr>
    <w:rPr>
      <w:b/>
      <w:sz w:val="24"/>
    </w:rPr>
  </w:style>
  <w:style w:type="paragraph" w:styleId="Nadpis6">
    <w:name w:val="heading 6"/>
    <w:basedOn w:val="Normln"/>
    <w:next w:val="Normlnodsazen"/>
    <w:link w:val="Nadpis6Char"/>
    <w:qFormat/>
    <w:rsid w:val="005B5ABE"/>
    <w:pPr>
      <w:keepNext/>
      <w:numPr>
        <w:ilvl w:val="5"/>
        <w:numId w:val="1"/>
      </w:numPr>
      <w:tabs>
        <w:tab w:val="clear" w:pos="2976"/>
        <w:tab w:val="left" w:pos="1701"/>
        <w:tab w:val="left" w:pos="2410"/>
      </w:tabs>
      <w:spacing w:before="320" w:line="240" w:lineRule="auto"/>
      <w:ind w:left="1702" w:hanging="1418"/>
      <w:jc w:val="left"/>
      <w:outlineLvl w:val="5"/>
    </w:pPr>
    <w:rPr>
      <w:b/>
      <w:bCs/>
      <w:sz w:val="22"/>
    </w:rPr>
  </w:style>
  <w:style w:type="paragraph" w:styleId="Nadpis7">
    <w:name w:val="heading 7"/>
    <w:basedOn w:val="Normln"/>
    <w:next w:val="Normlnodsazen"/>
    <w:link w:val="Nadpis7Char"/>
    <w:qFormat/>
    <w:rsid w:val="005B5ABE"/>
    <w:pPr>
      <w:numPr>
        <w:ilvl w:val="6"/>
        <w:numId w:val="1"/>
      </w:numPr>
      <w:tabs>
        <w:tab w:val="clear" w:pos="992"/>
        <w:tab w:val="left" w:pos="1843"/>
        <w:tab w:val="left" w:pos="2693"/>
      </w:tabs>
      <w:spacing w:before="280" w:after="80" w:line="240" w:lineRule="auto"/>
      <w:ind w:left="1843" w:hanging="1559"/>
      <w:jc w:val="left"/>
      <w:outlineLvl w:val="6"/>
    </w:pPr>
    <w:rPr>
      <w:b/>
      <w:i/>
      <w:sz w:val="22"/>
    </w:rPr>
  </w:style>
  <w:style w:type="paragraph" w:styleId="Nadpis8">
    <w:name w:val="heading 8"/>
    <w:basedOn w:val="Nadpis7"/>
    <w:next w:val="Normln"/>
    <w:link w:val="Nadpis8Char"/>
    <w:qFormat/>
    <w:rsid w:val="003D6239"/>
    <w:pPr>
      <w:outlineLvl w:val="7"/>
    </w:pPr>
  </w:style>
  <w:style w:type="paragraph" w:styleId="Nadpis9">
    <w:name w:val="heading 9"/>
    <w:basedOn w:val="Nadpis8"/>
    <w:next w:val="Normln"/>
    <w:link w:val="Nadpis9Char"/>
    <w:qFormat/>
    <w:rsid w:val="003D6239"/>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sid w:val="00F30B9D"/>
    <w:rPr>
      <w:b/>
      <w:bCs/>
      <w:sz w:val="24"/>
    </w:rPr>
  </w:style>
  <w:style w:type="paragraph" w:styleId="Zhlav">
    <w:name w:val="header"/>
    <w:basedOn w:val="Normln"/>
    <w:link w:val="ZhlavChar"/>
    <w:rsid w:val="00374339"/>
    <w:pPr>
      <w:pBdr>
        <w:bottom w:val="single" w:sz="12" w:space="10" w:color="0095CD"/>
      </w:pBdr>
      <w:tabs>
        <w:tab w:val="center" w:pos="4536"/>
        <w:tab w:val="right" w:pos="9072"/>
      </w:tabs>
      <w:spacing w:after="0" w:line="240" w:lineRule="auto"/>
      <w:jc w:val="left"/>
    </w:pPr>
    <w:rPr>
      <w:sz w:val="16"/>
    </w:rPr>
  </w:style>
  <w:style w:type="paragraph" w:styleId="Zpat">
    <w:name w:val="footer"/>
    <w:basedOn w:val="Normln"/>
    <w:link w:val="ZpatChar"/>
    <w:rsid w:val="00205AD3"/>
    <w:pPr>
      <w:pBdr>
        <w:top w:val="single" w:sz="12" w:space="2" w:color="A3D017"/>
      </w:pBdr>
      <w:tabs>
        <w:tab w:val="center" w:pos="4536"/>
        <w:tab w:val="right" w:pos="9072"/>
      </w:tabs>
      <w:spacing w:after="0" w:line="240" w:lineRule="auto"/>
    </w:pPr>
    <w:rPr>
      <w:sz w:val="16"/>
    </w:rPr>
  </w:style>
  <w:style w:type="paragraph" w:customStyle="1" w:styleId="Keyword">
    <w:name w:val="Keyword"/>
    <w:basedOn w:val="Normln"/>
    <w:link w:val="KeywordChar"/>
    <w:rsid w:val="00D37493"/>
    <w:rPr>
      <w:u w:val="single"/>
    </w:rPr>
  </w:style>
  <w:style w:type="character" w:customStyle="1" w:styleId="KeywordChar">
    <w:name w:val="Keyword Char"/>
    <w:link w:val="Keyword"/>
    <w:rsid w:val="00D37493"/>
    <w:rPr>
      <w:rFonts w:ascii="Arial" w:hAnsi="Arial"/>
      <w:szCs w:val="24"/>
      <w:u w:val="single"/>
      <w:lang w:val="cs-CZ" w:eastAsia="en-US" w:bidi="ar-SA"/>
    </w:rPr>
  </w:style>
  <w:style w:type="paragraph" w:customStyle="1" w:styleId="Tabletextleft">
    <w:name w:val="Table text (left)"/>
    <w:basedOn w:val="Normln"/>
    <w:rsid w:val="003D6239"/>
    <w:pPr>
      <w:jc w:val="left"/>
    </w:pPr>
  </w:style>
  <w:style w:type="paragraph" w:customStyle="1" w:styleId="Item">
    <w:name w:val="Item"/>
    <w:basedOn w:val="Normln"/>
    <w:next w:val="Normln"/>
    <w:rsid w:val="004526BF"/>
    <w:pPr>
      <w:keepNext/>
      <w:spacing w:before="240" w:after="0"/>
    </w:pPr>
    <w:rPr>
      <w:b/>
      <w:bCs/>
      <w:noProof/>
      <w:color w:val="808080"/>
    </w:rPr>
  </w:style>
  <w:style w:type="paragraph" w:styleId="Obsah1">
    <w:name w:val="toc 1"/>
    <w:basedOn w:val="Normln"/>
    <w:next w:val="Normln"/>
    <w:autoRedefine/>
    <w:uiPriority w:val="39"/>
    <w:rsid w:val="002C3DD6"/>
    <w:pPr>
      <w:tabs>
        <w:tab w:val="left" w:pos="567"/>
        <w:tab w:val="right" w:leader="dot" w:pos="9356"/>
      </w:tabs>
      <w:spacing w:before="160" w:after="0" w:line="240" w:lineRule="auto"/>
      <w:ind w:left="567" w:hanging="567"/>
      <w:jc w:val="left"/>
    </w:pPr>
    <w:rPr>
      <w:b/>
      <w:bCs/>
      <w:noProof/>
      <w:sz w:val="22"/>
    </w:rPr>
  </w:style>
  <w:style w:type="paragraph" w:styleId="Obsah2">
    <w:name w:val="toc 2"/>
    <w:basedOn w:val="Normln"/>
    <w:next w:val="Normln"/>
    <w:autoRedefine/>
    <w:uiPriority w:val="39"/>
    <w:rsid w:val="002C3DD6"/>
    <w:pPr>
      <w:tabs>
        <w:tab w:val="left" w:pos="709"/>
        <w:tab w:val="right" w:leader="dot" w:pos="9356"/>
      </w:tabs>
      <w:spacing w:before="80" w:after="0" w:line="240" w:lineRule="auto"/>
      <w:ind w:left="709" w:hanging="709"/>
      <w:jc w:val="left"/>
    </w:pPr>
    <w:rPr>
      <w:noProof/>
    </w:rPr>
  </w:style>
  <w:style w:type="paragraph" w:styleId="Obsah3">
    <w:name w:val="toc 3"/>
    <w:basedOn w:val="Normln"/>
    <w:next w:val="Normln"/>
    <w:autoRedefine/>
    <w:uiPriority w:val="39"/>
    <w:rsid w:val="002A377F"/>
    <w:pPr>
      <w:tabs>
        <w:tab w:val="left" w:pos="1560"/>
        <w:tab w:val="right" w:leader="dot" w:pos="9356"/>
      </w:tabs>
      <w:spacing w:before="60" w:after="0" w:line="240" w:lineRule="auto"/>
      <w:ind w:left="1560" w:hanging="851"/>
      <w:jc w:val="left"/>
    </w:pPr>
    <w:rPr>
      <w:iCs/>
      <w:noProof/>
      <w:sz w:val="18"/>
      <w:szCs w:val="18"/>
    </w:rPr>
  </w:style>
  <w:style w:type="paragraph" w:styleId="Obsah4">
    <w:name w:val="toc 4"/>
    <w:basedOn w:val="Normln"/>
    <w:next w:val="Normln"/>
    <w:autoRedefine/>
    <w:uiPriority w:val="39"/>
    <w:pPr>
      <w:ind w:left="600"/>
      <w:jc w:val="left"/>
    </w:pPr>
    <w:rPr>
      <w:rFonts w:ascii="Times New Roman" w:hAnsi="Times New Roman"/>
      <w:szCs w:val="21"/>
    </w:rPr>
  </w:style>
  <w:style w:type="paragraph" w:styleId="Obsah5">
    <w:name w:val="toc 5"/>
    <w:basedOn w:val="Normln"/>
    <w:next w:val="Normln"/>
    <w:autoRedefine/>
    <w:uiPriority w:val="39"/>
    <w:pPr>
      <w:ind w:left="800"/>
      <w:jc w:val="left"/>
    </w:pPr>
    <w:rPr>
      <w:rFonts w:ascii="Times New Roman" w:hAnsi="Times New Roman"/>
      <w:szCs w:val="21"/>
    </w:rPr>
  </w:style>
  <w:style w:type="paragraph" w:styleId="Obsah6">
    <w:name w:val="toc 6"/>
    <w:basedOn w:val="Normln"/>
    <w:next w:val="Normln"/>
    <w:autoRedefine/>
    <w:uiPriority w:val="39"/>
    <w:pPr>
      <w:ind w:left="1000"/>
      <w:jc w:val="left"/>
    </w:pPr>
    <w:rPr>
      <w:rFonts w:ascii="Times New Roman" w:hAnsi="Times New Roman"/>
      <w:szCs w:val="21"/>
    </w:rPr>
  </w:style>
  <w:style w:type="paragraph" w:styleId="Obsah7">
    <w:name w:val="toc 7"/>
    <w:basedOn w:val="Normln"/>
    <w:next w:val="Normln"/>
    <w:autoRedefine/>
    <w:uiPriority w:val="39"/>
    <w:pPr>
      <w:ind w:left="1200"/>
      <w:jc w:val="left"/>
    </w:pPr>
    <w:rPr>
      <w:rFonts w:ascii="Times New Roman" w:hAnsi="Times New Roman"/>
      <w:szCs w:val="21"/>
    </w:rPr>
  </w:style>
  <w:style w:type="paragraph" w:styleId="Obsah8">
    <w:name w:val="toc 8"/>
    <w:basedOn w:val="Normln"/>
    <w:next w:val="Normln"/>
    <w:autoRedefine/>
    <w:uiPriority w:val="39"/>
    <w:pPr>
      <w:ind w:left="1400"/>
      <w:jc w:val="left"/>
    </w:pPr>
    <w:rPr>
      <w:rFonts w:ascii="Times New Roman" w:hAnsi="Times New Roman"/>
      <w:szCs w:val="21"/>
    </w:rPr>
  </w:style>
  <w:style w:type="paragraph" w:styleId="Obsah9">
    <w:name w:val="toc 9"/>
    <w:basedOn w:val="Normln"/>
    <w:next w:val="Normln"/>
    <w:autoRedefine/>
    <w:uiPriority w:val="39"/>
    <w:pPr>
      <w:ind w:left="1600"/>
      <w:jc w:val="left"/>
    </w:pPr>
    <w:rPr>
      <w:rFonts w:ascii="Times New Roman" w:hAnsi="Times New Roman"/>
      <w:szCs w:val="21"/>
    </w:rPr>
  </w:style>
  <w:style w:type="character" w:styleId="Hypertextovodkaz">
    <w:name w:val="Hyperlink"/>
    <w:uiPriority w:val="99"/>
    <w:rsid w:val="005734BF"/>
    <w:rPr>
      <w:color w:val="auto"/>
      <w:u w:val="single"/>
    </w:rPr>
  </w:style>
  <w:style w:type="character" w:styleId="Sledovanodkaz">
    <w:name w:val="FollowedHyperlink"/>
    <w:uiPriority w:val="99"/>
    <w:rsid w:val="0079293D"/>
    <w:rPr>
      <w:rFonts w:ascii="Verdana" w:hAnsi="Verdana"/>
      <w:color w:val="000080"/>
      <w:sz w:val="16"/>
      <w:u w:val="single"/>
    </w:rPr>
  </w:style>
  <w:style w:type="paragraph" w:customStyle="1" w:styleId="QuestionChar">
    <w:name w:val="Question Char"/>
    <w:basedOn w:val="Normln"/>
    <w:link w:val="QuestionCharChar"/>
    <w:rPr>
      <w:color w:val="FF0000"/>
      <w:u w:val="dash"/>
    </w:rPr>
  </w:style>
  <w:style w:type="character" w:customStyle="1" w:styleId="QuestionCharChar">
    <w:name w:val="Question Char Char"/>
    <w:link w:val="QuestionChar"/>
    <w:rsid w:val="00CB5C91"/>
    <w:rPr>
      <w:rFonts w:ascii="Arial" w:hAnsi="Arial"/>
      <w:color w:val="FF0000"/>
      <w:szCs w:val="24"/>
      <w:u w:val="dash"/>
      <w:lang w:val="cs-CZ" w:eastAsia="en-US" w:bidi="ar-SA"/>
    </w:rPr>
  </w:style>
  <w:style w:type="paragraph" w:customStyle="1" w:styleId="Commendation">
    <w:name w:val="Commendation"/>
    <w:basedOn w:val="Normln"/>
    <w:rsid w:val="00D37493"/>
    <w:rPr>
      <w:rFonts w:cs="Arial"/>
      <w:i/>
      <w:color w:val="000080"/>
    </w:rPr>
  </w:style>
  <w:style w:type="paragraph" w:styleId="Textvysvtlivek">
    <w:name w:val="endnote text"/>
    <w:basedOn w:val="Normln"/>
    <w:link w:val="TextvysvtlivekChar"/>
    <w:semiHidden/>
  </w:style>
  <w:style w:type="character" w:styleId="Odkaznavysvtlivky">
    <w:name w:val="endnote reference"/>
    <w:semiHidden/>
    <w:rPr>
      <w:vertAlign w:val="superscript"/>
    </w:rPr>
  </w:style>
  <w:style w:type="paragraph" w:styleId="Titulek">
    <w:name w:val="caption"/>
    <w:basedOn w:val="Normln"/>
    <w:next w:val="Normln"/>
    <w:qFormat/>
    <w:rsid w:val="009A684C"/>
    <w:pPr>
      <w:spacing w:before="120" w:after="160"/>
      <w:jc w:val="center"/>
    </w:pPr>
    <w:rPr>
      <w:b/>
      <w:bCs/>
      <w:sz w:val="18"/>
    </w:rPr>
  </w:style>
  <w:style w:type="character" w:styleId="slostrnky">
    <w:name w:val="page number"/>
    <w:rsid w:val="0079293D"/>
    <w:rPr>
      <w:rFonts w:ascii="Verdana" w:hAnsi="Verdana"/>
      <w:sz w:val="16"/>
    </w:rPr>
  </w:style>
  <w:style w:type="character" w:customStyle="1" w:styleId="Titulnstrana-nzev">
    <w:name w:val="Titulní strana - název"/>
    <w:semiHidden/>
    <w:rsid w:val="00EF6E66"/>
    <w:rPr>
      <w:b/>
      <w:color w:val="7E9ACE"/>
      <w:sz w:val="28"/>
      <w:szCs w:val="28"/>
    </w:rPr>
  </w:style>
  <w:style w:type="paragraph" w:customStyle="1" w:styleId="Documenttitle">
    <w:name w:val="Document title"/>
    <w:basedOn w:val="Normln"/>
    <w:semiHidden/>
    <w:rsid w:val="001B776D"/>
    <w:pPr>
      <w:ind w:left="2160"/>
      <w:jc w:val="left"/>
    </w:pPr>
    <w:rPr>
      <w:b/>
      <w:bCs/>
      <w:color w:val="000080"/>
      <w:sz w:val="36"/>
      <w:szCs w:val="36"/>
    </w:rPr>
  </w:style>
  <w:style w:type="paragraph" w:customStyle="1" w:styleId="SourceCode">
    <w:name w:val="Source Code"/>
    <w:basedOn w:val="Normln"/>
    <w:rsid w:val="00345BF5"/>
    <w:pPr>
      <w:jc w:val="left"/>
    </w:pPr>
    <w:rPr>
      <w:rFonts w:ascii="Courier New" w:hAnsi="Courier New" w:cs="Courier New"/>
      <w:noProof/>
      <w:color w:val="3366FF"/>
      <w:sz w:val="16"/>
      <w:szCs w:val="16"/>
      <w:lang w:val="en-US"/>
    </w:rPr>
  </w:style>
  <w:style w:type="paragraph" w:styleId="Rozloendokumentu">
    <w:name w:val="Document Map"/>
    <w:basedOn w:val="Normln"/>
    <w:link w:val="RozloendokumentuChar"/>
    <w:semiHidden/>
    <w:rsid w:val="00F71F8C"/>
    <w:pPr>
      <w:shd w:val="clear" w:color="auto" w:fill="000080"/>
    </w:pPr>
    <w:rPr>
      <w:rFonts w:ascii="Tahoma" w:hAnsi="Tahoma" w:cs="Tahoma"/>
    </w:rPr>
  </w:style>
  <w:style w:type="paragraph" w:customStyle="1" w:styleId="Tabletextcentered">
    <w:name w:val="Table text (centered)"/>
    <w:basedOn w:val="Normln"/>
    <w:rsid w:val="00C678D7"/>
    <w:pPr>
      <w:jc w:val="center"/>
    </w:pPr>
  </w:style>
  <w:style w:type="paragraph" w:customStyle="1" w:styleId="Tabletitleleft">
    <w:name w:val="Table title (left)"/>
    <w:basedOn w:val="Normln"/>
    <w:rsid w:val="00BE554E"/>
    <w:pPr>
      <w:shd w:val="clear" w:color="auto" w:fill="F0F3F8"/>
      <w:jc w:val="left"/>
    </w:pPr>
    <w:rPr>
      <w:b/>
      <w:bCs/>
    </w:rPr>
  </w:style>
  <w:style w:type="table" w:styleId="Tabulkasprostorovmiefekty1">
    <w:name w:val="Table 3D effects 1"/>
    <w:basedOn w:val="Normlntabulka"/>
    <w:rsid w:val="005D34B9"/>
    <w:pPr>
      <w:ind w:left="851"/>
      <w:jc w:val="both"/>
    </w:pPr>
    <w:rPr>
      <w:rFonts w:ascii="Verdana" w:hAnsi="Verdana"/>
      <w:sz w:val="16"/>
    </w:rPr>
    <w:tblPr/>
    <w:tcPr>
      <w:shd w:val="clear" w:color="auto" w:fill="F0F3F8"/>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Mkatabulky">
    <w:name w:val="Table Grid"/>
    <w:basedOn w:val="Normlntabulka"/>
    <w:rsid w:val="00E4343E"/>
    <w:pPr>
      <w:ind w:left="851"/>
    </w:p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shd w:val="clear" w:color="auto" w:fill="auto"/>
    </w:tcPr>
    <w:tblStylePr w:type="firstRow">
      <w:rPr>
        <w:rFonts w:ascii="Arial" w:hAnsi="Arial"/>
        <w:b/>
        <w:color w:val="auto"/>
        <w:sz w:val="20"/>
        <w:szCs w:val="20"/>
        <w:u w:val="none"/>
      </w:rPr>
      <w:tblPr/>
      <w:tcPr>
        <w:tcBorders>
          <w:top w:val="single" w:sz="12" w:space="0" w:color="auto"/>
          <w:left w:val="single" w:sz="12" w:space="0" w:color="auto"/>
          <w:bottom w:val="single" w:sz="2" w:space="0" w:color="auto"/>
          <w:right w:val="single" w:sz="12" w:space="0" w:color="auto"/>
          <w:insideH w:val="nil"/>
          <w:insideV w:val="single" w:sz="2" w:space="0" w:color="auto"/>
          <w:tl2br w:val="nil"/>
          <w:tr2bl w:val="nil"/>
        </w:tcBorders>
        <w:shd w:val="clear" w:color="auto" w:fill="E6E6E6"/>
      </w:tcPr>
    </w:tblStylePr>
  </w:style>
  <w:style w:type="paragraph" w:styleId="Textbubliny">
    <w:name w:val="Balloon Text"/>
    <w:basedOn w:val="Normln"/>
    <w:link w:val="TextbublinyChar"/>
    <w:uiPriority w:val="99"/>
    <w:semiHidden/>
    <w:rsid w:val="00872C07"/>
    <w:rPr>
      <w:rFonts w:ascii="Tahoma" w:hAnsi="Tahoma" w:cs="Tahoma"/>
      <w:sz w:val="16"/>
      <w:szCs w:val="16"/>
    </w:rPr>
  </w:style>
  <w:style w:type="character" w:styleId="Odkaznakoment">
    <w:name w:val="annotation reference"/>
    <w:uiPriority w:val="99"/>
    <w:semiHidden/>
    <w:rsid w:val="00170CD8"/>
    <w:rPr>
      <w:sz w:val="16"/>
      <w:szCs w:val="16"/>
    </w:rPr>
  </w:style>
  <w:style w:type="paragraph" w:styleId="Textkomente">
    <w:name w:val="annotation text"/>
    <w:basedOn w:val="Normln"/>
    <w:link w:val="TextkomenteChar"/>
    <w:uiPriority w:val="99"/>
    <w:rsid w:val="00170CD8"/>
  </w:style>
  <w:style w:type="paragraph" w:styleId="Pedmtkomente">
    <w:name w:val="annotation subject"/>
    <w:basedOn w:val="Textkomente"/>
    <w:next w:val="Textkomente"/>
    <w:link w:val="PedmtkomenteChar"/>
    <w:uiPriority w:val="99"/>
    <w:semiHidden/>
    <w:rsid w:val="00170CD8"/>
    <w:rPr>
      <w:b/>
      <w:bCs/>
    </w:rPr>
  </w:style>
  <w:style w:type="paragraph" w:customStyle="1" w:styleId="Recomended">
    <w:name w:val="Recomended"/>
    <w:basedOn w:val="Normln"/>
    <w:rsid w:val="00703BD2"/>
    <w:rPr>
      <w:i/>
    </w:rPr>
  </w:style>
  <w:style w:type="paragraph" w:customStyle="1" w:styleId="StyleDocumenttitleLeft0cm">
    <w:name w:val="Style Document title + Left:  0 cm"/>
    <w:basedOn w:val="Documenttitle"/>
    <w:rsid w:val="001B776D"/>
    <w:pPr>
      <w:ind w:left="0"/>
    </w:pPr>
    <w:rPr>
      <w:sz w:val="32"/>
      <w:szCs w:val="32"/>
    </w:rPr>
  </w:style>
  <w:style w:type="table" w:styleId="Tabulkasprostorovmiefekty3">
    <w:name w:val="Table 3D effects 3"/>
    <w:basedOn w:val="Normlntabulka"/>
    <w:rsid w:val="0079293D"/>
    <w:pPr>
      <w:ind w:left="851"/>
      <w:jc w:val="both"/>
    </w:pPr>
    <w:rPr>
      <w:rFonts w:ascii="Verdana" w:hAnsi="Verdana"/>
      <w:sz w:val="16"/>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rsid w:val="0079293D"/>
    <w:pPr>
      <w:ind w:left="851"/>
      <w:jc w:val="both"/>
    </w:pPr>
    <w:rPr>
      <w:rFonts w:ascii="Verdana" w:hAnsi="Verdana"/>
      <w:sz w:val="16"/>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Jednoduchtabulka3">
    <w:name w:val="Table Simple 3"/>
    <w:basedOn w:val="Normlntabulka"/>
    <w:rsid w:val="0079293D"/>
    <w:pPr>
      <w:ind w:left="851"/>
      <w:jc w:val="both"/>
    </w:pPr>
    <w:rPr>
      <w:rFonts w:ascii="Verdana" w:hAnsi="Verdana"/>
      <w:sz w:val="16"/>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Jednoduchtabulka2">
    <w:name w:val="Table Simple 2"/>
    <w:basedOn w:val="Normlntabulka"/>
    <w:rsid w:val="0079293D"/>
    <w:pPr>
      <w:ind w:left="851"/>
      <w:jc w:val="both"/>
    </w:pPr>
    <w:rPr>
      <w:rFonts w:ascii="Verdana" w:hAnsi="Verdana"/>
      <w:sz w:val="16"/>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1">
    <w:name w:val="Table Simple 1"/>
    <w:basedOn w:val="Normlntabulka"/>
    <w:rsid w:val="0079293D"/>
    <w:pPr>
      <w:ind w:left="851"/>
      <w:jc w:val="both"/>
    </w:pPr>
    <w:rPr>
      <w:rFonts w:ascii="Verdana" w:hAnsi="Verdana"/>
      <w:sz w:val="16"/>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Profesionlntabulka">
    <w:name w:val="Table Professional"/>
    <w:basedOn w:val="Normlntabulka"/>
    <w:rsid w:val="0079293D"/>
    <w:pPr>
      <w:ind w:left="851"/>
      <w:jc w:val="both"/>
    </w:pPr>
    <w:rPr>
      <w:rFonts w:ascii="Verdana" w:hAnsi="Verdana"/>
      <w:sz w:val="16"/>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ulkajakoseznam8">
    <w:name w:val="Table List 8"/>
    <w:basedOn w:val="Normlntabulka"/>
    <w:rsid w:val="0079293D"/>
    <w:pPr>
      <w:ind w:left="851"/>
      <w:jc w:val="both"/>
    </w:pPr>
    <w:rPr>
      <w:rFonts w:ascii="Verdana" w:hAnsi="Verdana"/>
      <w:sz w:val="16"/>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jakoseznam7">
    <w:name w:val="Table List 7"/>
    <w:basedOn w:val="Normlntabulka"/>
    <w:rsid w:val="0079293D"/>
    <w:pPr>
      <w:ind w:left="851"/>
      <w:jc w:val="both"/>
    </w:pPr>
    <w:rPr>
      <w:rFonts w:ascii="Verdana" w:hAnsi="Verdana"/>
      <w:sz w:val="16"/>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stlumenmibarvami2">
    <w:name w:val="Table Subtle 2"/>
    <w:basedOn w:val="Normlntabulka"/>
    <w:rsid w:val="00094256"/>
    <w:pPr>
      <w:ind w:left="851"/>
      <w:jc w:val="both"/>
    </w:pPr>
    <w:rPr>
      <w:rFonts w:ascii="Verdana" w:hAnsi="Verdana"/>
      <w:sz w:val="16"/>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6">
    <w:name w:val="Table List 6"/>
    <w:basedOn w:val="Normlntabulka"/>
    <w:rsid w:val="00094256"/>
    <w:pPr>
      <w:ind w:left="851"/>
      <w:jc w:val="both"/>
    </w:pPr>
    <w:rPr>
      <w:rFonts w:ascii="Verdana" w:hAnsi="Verdana"/>
      <w:sz w:val="16"/>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5">
    <w:name w:val="Table List 5"/>
    <w:basedOn w:val="Normlntabulka"/>
    <w:rsid w:val="00094256"/>
    <w:pPr>
      <w:ind w:left="851"/>
      <w:jc w:val="both"/>
    </w:pPr>
    <w:rPr>
      <w:rFonts w:ascii="Verdana" w:hAnsi="Verdana"/>
      <w:sz w:val="16"/>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4">
    <w:name w:val="Table List 4"/>
    <w:basedOn w:val="Normlntabulka"/>
    <w:rsid w:val="00094256"/>
    <w:pPr>
      <w:ind w:left="851"/>
      <w:jc w:val="both"/>
    </w:pPr>
    <w:rPr>
      <w:rFonts w:ascii="Verdana" w:hAnsi="Verdana"/>
      <w:sz w:val="16"/>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3">
    <w:name w:val="Table List 3"/>
    <w:basedOn w:val="Normlntabulka"/>
    <w:rsid w:val="00094256"/>
    <w:pPr>
      <w:ind w:left="851"/>
      <w:jc w:val="both"/>
    </w:pPr>
    <w:rPr>
      <w:rFonts w:ascii="Verdana" w:hAnsi="Verdana"/>
      <w:sz w:val="16"/>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Zhlavzprvy">
    <w:name w:val="Message Header"/>
    <w:basedOn w:val="Normln"/>
    <w:link w:val="ZhlavzprvyChar"/>
    <w:rsid w:val="00094256"/>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katabulky1">
    <w:name w:val="Table Grid 1"/>
    <w:basedOn w:val="Normlntabulka"/>
    <w:rsid w:val="00AC6651"/>
    <w:pPr>
      <w:ind w:left="851"/>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extkomenteChar">
    <w:name w:val="Text komentáře Char"/>
    <w:basedOn w:val="Standardnpsmoodstavce"/>
    <w:link w:val="Textkomente"/>
    <w:uiPriority w:val="99"/>
    <w:rsid w:val="001E568C"/>
  </w:style>
  <w:style w:type="paragraph" w:customStyle="1" w:styleId="Tableheader">
    <w:name w:val="Table_header"/>
    <w:rsid w:val="00447EDB"/>
    <w:pPr>
      <w:keepNext/>
      <w:widowControl w:val="0"/>
      <w:autoSpaceDE w:val="0"/>
      <w:autoSpaceDN w:val="0"/>
      <w:adjustRightInd w:val="0"/>
    </w:pPr>
    <w:rPr>
      <w:rFonts w:cs="Arial"/>
      <w:b/>
      <w:bCs/>
      <w:sz w:val="18"/>
      <w:szCs w:val="18"/>
      <w:u w:color="000000"/>
    </w:rPr>
  </w:style>
  <w:style w:type="paragraph" w:customStyle="1" w:styleId="Picturedescription">
    <w:name w:val="Picture description"/>
    <w:basedOn w:val="Normln"/>
    <w:rsid w:val="00391BCC"/>
    <w:pPr>
      <w:spacing w:after="240"/>
      <w:jc w:val="center"/>
    </w:pPr>
    <w:rPr>
      <w:i/>
      <w:color w:val="808080"/>
    </w:rPr>
  </w:style>
  <w:style w:type="paragraph" w:customStyle="1" w:styleId="Picture">
    <w:name w:val="Picture"/>
    <w:basedOn w:val="Normln"/>
    <w:next w:val="Picturedescription"/>
    <w:rsid w:val="00B764C8"/>
    <w:pPr>
      <w:keepNext/>
      <w:spacing w:before="240"/>
      <w:jc w:val="center"/>
    </w:pPr>
  </w:style>
  <w:style w:type="paragraph" w:customStyle="1" w:styleId="StylDocumenttitleVlevo159cm">
    <w:name w:val="Styl Document title + Vlevo:  159 cm"/>
    <w:basedOn w:val="Documenttitle"/>
    <w:rsid w:val="00EF6E66"/>
    <w:pPr>
      <w:ind w:left="900"/>
    </w:pPr>
    <w:rPr>
      <w:color w:val="3E5570"/>
      <w:szCs w:val="20"/>
    </w:rPr>
  </w:style>
  <w:style w:type="paragraph" w:customStyle="1" w:styleId="StylVlevo0cmvzorekPln100Bl">
    <w:name w:val="Styl Vlevo:  0 cm vzorek: Plné (100%) (Bílá)"/>
    <w:basedOn w:val="Normln"/>
    <w:rsid w:val="00E271E7"/>
    <w:pPr>
      <w:shd w:val="solid" w:color="FFFFFF" w:fill="FFFFFF"/>
    </w:pPr>
  </w:style>
  <w:style w:type="paragraph" w:customStyle="1" w:styleId="StylVlevo0cmvzorekPln100Bl1">
    <w:name w:val="Styl Vlevo:  0 cm vzorek: Plné (100%) (Bílá)1"/>
    <w:basedOn w:val="Normln"/>
    <w:rsid w:val="00E271E7"/>
    <w:pPr>
      <w:shd w:val="solid" w:color="FFFFFF" w:fill="FFFFFF"/>
    </w:pPr>
  </w:style>
  <w:style w:type="paragraph" w:customStyle="1" w:styleId="StylTabletitleleft">
    <w:name w:val="Styl Table title (left) +"/>
    <w:basedOn w:val="Tabletitleleft"/>
    <w:rsid w:val="00BE554E"/>
  </w:style>
  <w:style w:type="paragraph" w:customStyle="1" w:styleId="StylTabletextleft">
    <w:name w:val="Styl Table text (left) +"/>
    <w:basedOn w:val="Tabletextleft"/>
    <w:rsid w:val="00BE554E"/>
  </w:style>
  <w:style w:type="paragraph" w:customStyle="1" w:styleId="StylStylTabletextleft">
    <w:name w:val="Styl Styl Table text (left) + +"/>
    <w:basedOn w:val="StylTabletextleft"/>
    <w:rsid w:val="005D34B9"/>
    <w:pPr>
      <w:shd w:val="clear" w:color="auto" w:fill="FFFFFF"/>
    </w:pPr>
  </w:style>
  <w:style w:type="paragraph" w:customStyle="1" w:styleId="Table">
    <w:name w:val="Table"/>
    <w:rsid w:val="00447EDB"/>
    <w:pPr>
      <w:widowControl w:val="0"/>
      <w:autoSpaceDE w:val="0"/>
      <w:autoSpaceDN w:val="0"/>
      <w:adjustRightInd w:val="0"/>
    </w:pPr>
    <w:rPr>
      <w:rFonts w:cs="Arial"/>
      <w:sz w:val="18"/>
      <w:szCs w:val="18"/>
    </w:rPr>
  </w:style>
  <w:style w:type="paragraph" w:customStyle="1" w:styleId="Titulnstrana-nzevprojektu">
    <w:name w:val="Titulní strana - název projektu"/>
    <w:basedOn w:val="StylDocumenttitleVlevo159cm"/>
    <w:rsid w:val="00F814E3"/>
    <w:pPr>
      <w:spacing w:before="6000"/>
      <w:ind w:left="902" w:firstLine="539"/>
    </w:pPr>
  </w:style>
  <w:style w:type="paragraph" w:customStyle="1" w:styleId="Titulnstrana-nzevzkaznka">
    <w:name w:val="Titulní strana - název zákazníka"/>
    <w:basedOn w:val="StylDocumenttitleVlevo159cm"/>
    <w:rsid w:val="00F814E3"/>
    <w:pPr>
      <w:spacing w:after="360"/>
      <w:ind w:left="902" w:firstLine="539"/>
    </w:pPr>
    <w:rPr>
      <w:b w:val="0"/>
      <w:bCs w:val="0"/>
    </w:rPr>
  </w:style>
  <w:style w:type="paragraph" w:customStyle="1" w:styleId="Titulnstrana-nzevdokumentu">
    <w:name w:val="Titulní strana - název dokumentu"/>
    <w:basedOn w:val="Normln"/>
    <w:rsid w:val="00350431"/>
    <w:pPr>
      <w:keepNext/>
      <w:ind w:left="902" w:firstLine="539"/>
      <w:jc w:val="left"/>
      <w:outlineLvl w:val="3"/>
    </w:pPr>
    <w:rPr>
      <w:b/>
      <w:color w:val="7E9ACE"/>
      <w:sz w:val="28"/>
    </w:rPr>
  </w:style>
  <w:style w:type="paragraph" w:customStyle="1" w:styleId="Normlnod">
    <w:name w:val="Normální od."/>
    <w:basedOn w:val="Normln"/>
    <w:rsid w:val="004526BF"/>
    <w:rPr>
      <w:sz w:val="18"/>
    </w:rPr>
  </w:style>
  <w:style w:type="numbering" w:customStyle="1" w:styleId="StylSodrkami">
    <w:name w:val="Styl S odrážkami"/>
    <w:basedOn w:val="Bezseznamu"/>
    <w:rsid w:val="004526BF"/>
    <w:pPr>
      <w:numPr>
        <w:numId w:val="2"/>
      </w:numPr>
    </w:pPr>
  </w:style>
  <w:style w:type="paragraph" w:customStyle="1" w:styleId="Titulnstrana-obecnpopis">
    <w:name w:val="Titulní strana - obecný popis"/>
    <w:basedOn w:val="Normln"/>
    <w:rsid w:val="009E0877"/>
    <w:pPr>
      <w:keepNext/>
      <w:spacing w:before="640"/>
      <w:ind w:left="902" w:firstLine="539"/>
      <w:jc w:val="left"/>
      <w:outlineLvl w:val="3"/>
    </w:pPr>
  </w:style>
  <w:style w:type="character" w:customStyle="1" w:styleId="Nadpis2Char">
    <w:name w:val="Nadpis 2 Char"/>
    <w:link w:val="Nadpis2"/>
    <w:rsid w:val="00F30B9D"/>
    <w:rPr>
      <w:rFonts w:cs="Arial"/>
      <w:b/>
      <w:bCs/>
      <w:iCs/>
      <w:color w:val="0095CD"/>
      <w:sz w:val="28"/>
    </w:rPr>
  </w:style>
  <w:style w:type="character" w:customStyle="1" w:styleId="Nadpis3Char">
    <w:name w:val="Nadpis 3 Char"/>
    <w:link w:val="Nadpis3"/>
    <w:rsid w:val="006E70EF"/>
    <w:rPr>
      <w:rFonts w:cs="Arial"/>
      <w:b/>
      <w:bCs/>
      <w:sz w:val="26"/>
      <w:szCs w:val="26"/>
    </w:rPr>
  </w:style>
  <w:style w:type="character" w:customStyle="1" w:styleId="Documentsubject">
    <w:name w:val="Document subject"/>
    <w:semiHidden/>
    <w:rsid w:val="00287979"/>
    <w:rPr>
      <w:b/>
      <w:color w:val="7E9ACE"/>
      <w:sz w:val="28"/>
      <w:szCs w:val="28"/>
    </w:rPr>
  </w:style>
  <w:style w:type="paragraph" w:styleId="Prosttext">
    <w:name w:val="Plain Text"/>
    <w:basedOn w:val="Normln"/>
    <w:link w:val="ProsttextChar"/>
    <w:unhideWhenUsed/>
    <w:rsid w:val="00A421EB"/>
    <w:pPr>
      <w:spacing w:after="0"/>
      <w:jc w:val="left"/>
    </w:pPr>
    <w:rPr>
      <w:rFonts w:eastAsia="Calibri" w:cs="Arial"/>
      <w:color w:val="000000"/>
    </w:rPr>
  </w:style>
  <w:style w:type="character" w:customStyle="1" w:styleId="ProsttextChar">
    <w:name w:val="Prostý text Char"/>
    <w:link w:val="Prosttext"/>
    <w:rsid w:val="00A421EB"/>
    <w:rPr>
      <w:rFonts w:ascii="Arial" w:eastAsia="Calibri" w:hAnsi="Arial" w:cs="Arial"/>
      <w:color w:val="000000"/>
      <w:lang w:eastAsia="en-US"/>
    </w:rPr>
  </w:style>
  <w:style w:type="character" w:styleId="Siln">
    <w:name w:val="Strong"/>
    <w:aliases w:val="Bold"/>
    <w:unhideWhenUsed/>
    <w:qFormat/>
    <w:rsid w:val="00EA4C90"/>
    <w:rPr>
      <w:rFonts w:ascii="Arial" w:hAnsi="Arial"/>
      <w:b/>
      <w:bCs/>
      <w:sz w:val="20"/>
    </w:rPr>
  </w:style>
  <w:style w:type="paragraph" w:customStyle="1" w:styleId="Tabulkazhlav">
    <w:name w:val="Tabulka záhlaví"/>
    <w:basedOn w:val="Normln"/>
    <w:rsid w:val="00EA4C90"/>
    <w:pPr>
      <w:keepNext/>
      <w:keepLines/>
      <w:suppressAutoHyphens/>
      <w:spacing w:before="40" w:after="40" w:line="257" w:lineRule="auto"/>
      <w:jc w:val="center"/>
    </w:pPr>
    <w:rPr>
      <w:rFonts w:ascii="Tahoma" w:hAnsi="Tahoma"/>
      <w:b/>
      <w:sz w:val="16"/>
      <w:lang w:val="en-US"/>
    </w:rPr>
  </w:style>
  <w:style w:type="paragraph" w:customStyle="1" w:styleId="Tabulkatext">
    <w:name w:val="Tabulka text"/>
    <w:basedOn w:val="Normln"/>
    <w:rsid w:val="00EA4C90"/>
    <w:pPr>
      <w:widowControl w:val="0"/>
      <w:suppressAutoHyphens/>
      <w:spacing w:after="0" w:line="257" w:lineRule="auto"/>
      <w:jc w:val="left"/>
    </w:pPr>
    <w:rPr>
      <w:rFonts w:ascii="Tahoma" w:hAnsi="Tahoma"/>
      <w:sz w:val="18"/>
      <w:lang w:val="en-US"/>
    </w:rPr>
  </w:style>
  <w:style w:type="paragraph" w:customStyle="1" w:styleId="Text">
    <w:name w:val="Text"/>
    <w:rsid w:val="00EA4C90"/>
  </w:style>
  <w:style w:type="paragraph" w:styleId="Textpoznpodarou">
    <w:name w:val="footnote text"/>
    <w:basedOn w:val="Normln"/>
    <w:link w:val="TextpoznpodarouChar"/>
    <w:uiPriority w:val="99"/>
    <w:rsid w:val="00990AA2"/>
    <w:pPr>
      <w:spacing w:after="60" w:line="240" w:lineRule="auto"/>
      <w:jc w:val="left"/>
    </w:pPr>
    <w:rPr>
      <w:sz w:val="18"/>
      <w:lang w:val="en-US"/>
    </w:rPr>
  </w:style>
  <w:style w:type="character" w:customStyle="1" w:styleId="TextpoznpodarouChar">
    <w:name w:val="Text pozn. pod čarou Char"/>
    <w:link w:val="Textpoznpodarou"/>
    <w:uiPriority w:val="99"/>
    <w:rsid w:val="00990AA2"/>
    <w:rPr>
      <w:sz w:val="18"/>
      <w:lang w:val="en-US"/>
    </w:rPr>
  </w:style>
  <w:style w:type="character" w:customStyle="1" w:styleId="Kurzva">
    <w:name w:val="Kurzíva"/>
    <w:rsid w:val="006F03DF"/>
    <w:rPr>
      <w:i/>
    </w:rPr>
  </w:style>
  <w:style w:type="paragraph" w:customStyle="1" w:styleId="Bullet1">
    <w:name w:val="Bullet 1"/>
    <w:basedOn w:val="Normln"/>
    <w:qFormat/>
    <w:rsid w:val="005B5ABE"/>
    <w:pPr>
      <w:numPr>
        <w:numId w:val="3"/>
      </w:numPr>
      <w:tabs>
        <w:tab w:val="left" w:pos="567"/>
      </w:tabs>
      <w:spacing w:line="252" w:lineRule="auto"/>
      <w:ind w:left="567" w:hanging="425"/>
    </w:pPr>
  </w:style>
  <w:style w:type="paragraph" w:styleId="Normlnodsazen">
    <w:name w:val="Normal Indent"/>
    <w:basedOn w:val="Normln"/>
    <w:link w:val="NormlnodsazenChar"/>
    <w:uiPriority w:val="99"/>
    <w:qFormat/>
    <w:rsid w:val="005B5ABE"/>
    <w:pPr>
      <w:ind w:left="284"/>
    </w:pPr>
    <w:rPr>
      <w:lang w:eastAsia="en-US"/>
    </w:rPr>
  </w:style>
  <w:style w:type="character" w:customStyle="1" w:styleId="NormlnodsazenChar">
    <w:name w:val="Normální odsazený Char"/>
    <w:link w:val="Normlnodsazen"/>
    <w:uiPriority w:val="99"/>
    <w:locked/>
    <w:rsid w:val="005B5ABE"/>
    <w:rPr>
      <w:lang w:eastAsia="en-US"/>
    </w:rPr>
  </w:style>
  <w:style w:type="paragraph" w:styleId="Revize">
    <w:name w:val="Revision"/>
    <w:hidden/>
    <w:uiPriority w:val="99"/>
    <w:semiHidden/>
    <w:rsid w:val="00116A56"/>
  </w:style>
  <w:style w:type="paragraph" w:customStyle="1" w:styleId="Bullet2">
    <w:name w:val="Bullet 2"/>
    <w:basedOn w:val="Normln"/>
    <w:link w:val="Bullet2Char"/>
    <w:qFormat/>
    <w:rsid w:val="005B5ABE"/>
    <w:pPr>
      <w:numPr>
        <w:numId w:val="4"/>
      </w:numPr>
      <w:tabs>
        <w:tab w:val="left" w:pos="992"/>
      </w:tabs>
      <w:spacing w:line="252" w:lineRule="auto"/>
    </w:pPr>
    <w:rPr>
      <w:szCs w:val="16"/>
    </w:rPr>
  </w:style>
  <w:style w:type="character" w:customStyle="1" w:styleId="Bullet2Char">
    <w:name w:val="Bullet 2 Char"/>
    <w:link w:val="Bullet2"/>
    <w:rsid w:val="005B5ABE"/>
    <w:rPr>
      <w:szCs w:val="16"/>
    </w:rPr>
  </w:style>
  <w:style w:type="table" w:styleId="Stednseznam2zvraznn1">
    <w:name w:val="Medium List 2 Accent 1"/>
    <w:basedOn w:val="Normlntabulka"/>
    <w:uiPriority w:val="66"/>
    <w:rsid w:val="00FA6EA6"/>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zvraznn1">
    <w:name w:val="Medium Grid 1 Accent 1"/>
    <w:basedOn w:val="Normlntabulka"/>
    <w:uiPriority w:val="67"/>
    <w:rsid w:val="00FA6E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Odstavecseseznamem">
    <w:name w:val="List Paragraph"/>
    <w:basedOn w:val="Normln"/>
    <w:link w:val="OdstavecseseznamemChar"/>
    <w:uiPriority w:val="34"/>
    <w:qFormat/>
    <w:rsid w:val="00370B43"/>
    <w:pPr>
      <w:ind w:left="720"/>
      <w:contextualSpacing/>
    </w:pPr>
  </w:style>
  <w:style w:type="paragraph" w:customStyle="1" w:styleId="Bullet3">
    <w:name w:val="Bullet 3"/>
    <w:basedOn w:val="Normln"/>
    <w:link w:val="Bullet3Char"/>
    <w:qFormat/>
    <w:rsid w:val="005B5ABE"/>
    <w:pPr>
      <w:numPr>
        <w:numId w:val="5"/>
      </w:numPr>
      <w:tabs>
        <w:tab w:val="left" w:pos="1276"/>
      </w:tabs>
      <w:spacing w:line="252" w:lineRule="auto"/>
    </w:pPr>
  </w:style>
  <w:style w:type="character" w:styleId="Zdraznnintenzivn">
    <w:name w:val="Intense Emphasis"/>
    <w:basedOn w:val="Standardnpsmoodstavce"/>
    <w:uiPriority w:val="21"/>
    <w:qFormat/>
    <w:rsid w:val="004554DE"/>
    <w:rPr>
      <w:b/>
      <w:bCs/>
      <w:i/>
      <w:iCs/>
      <w:color w:val="4F81BD" w:themeColor="accent1"/>
    </w:rPr>
  </w:style>
  <w:style w:type="character" w:customStyle="1" w:styleId="Bullet3Char">
    <w:name w:val="Bullet 3 Char"/>
    <w:basedOn w:val="Bullet2Char"/>
    <w:link w:val="Bullet3"/>
    <w:rsid w:val="005B5ABE"/>
    <w:rPr>
      <w:szCs w:val="16"/>
    </w:rPr>
  </w:style>
  <w:style w:type="character" w:customStyle="1" w:styleId="OdstavecseseznamemChar">
    <w:name w:val="Odstavec se seznamem Char"/>
    <w:link w:val="Odstavecseseznamem"/>
    <w:uiPriority w:val="34"/>
    <w:locked/>
    <w:rsid w:val="00D77DB4"/>
  </w:style>
  <w:style w:type="table" w:customStyle="1" w:styleId="TableSDAT1">
    <w:name w:val="Table SDAT1"/>
    <w:basedOn w:val="Normlntabulka"/>
    <w:uiPriority w:val="99"/>
    <w:rsid w:val="00370C06"/>
    <w:pPr>
      <w:spacing w:before="40" w:after="40"/>
    </w:p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w:hAnsi="Arial"/>
        <w:b/>
        <w:color w:val="FFFFFF" w:themeColor="background1"/>
        <w:sz w:val="18"/>
      </w:rPr>
      <w:tblPr/>
      <w:tcPr>
        <w:shd w:val="clear" w:color="auto" w:fill="0095CD"/>
      </w:tcPr>
    </w:tblStylePr>
    <w:tblStylePr w:type="band1Horz">
      <w:tblPr/>
      <w:tcPr>
        <w:shd w:val="clear" w:color="auto" w:fill="A7BFDE"/>
      </w:tcPr>
    </w:tblStylePr>
    <w:tblStylePr w:type="band2Horz">
      <w:tblPr/>
      <w:tcPr>
        <w:shd w:val="clear" w:color="auto" w:fill="CBDDED"/>
      </w:tcPr>
    </w:tblStylePr>
  </w:style>
  <w:style w:type="character" w:styleId="Znakapoznpodarou">
    <w:name w:val="footnote reference"/>
    <w:basedOn w:val="Standardnpsmoodstavce"/>
    <w:uiPriority w:val="99"/>
    <w:rsid w:val="00990AA2"/>
    <w:rPr>
      <w:vertAlign w:val="superscript"/>
    </w:rPr>
  </w:style>
  <w:style w:type="table" w:styleId="Klasicktabulka3">
    <w:name w:val="Table Classic 3"/>
    <w:basedOn w:val="Normlntabulka"/>
    <w:rsid w:val="000D6844"/>
    <w:pPr>
      <w:spacing w:after="120" w:line="25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Odstavecslo">
    <w:name w:val="Odstavec číslo"/>
    <w:basedOn w:val="Normln"/>
    <w:link w:val="OdstavecsloChar"/>
    <w:qFormat/>
    <w:rsid w:val="00B0356A"/>
    <w:pPr>
      <w:numPr>
        <w:numId w:val="6"/>
      </w:numPr>
      <w:spacing w:before="120" w:after="0" w:line="240" w:lineRule="auto"/>
    </w:pPr>
    <w:rPr>
      <w:rFonts w:ascii="Times New Roman" w:hAnsi="Times New Roman"/>
      <w:snapToGrid w:val="0"/>
      <w:color w:val="000000"/>
      <w:sz w:val="24"/>
      <w:lang w:eastAsia="en-US"/>
    </w:rPr>
  </w:style>
  <w:style w:type="character" w:customStyle="1" w:styleId="OdstavecsloChar">
    <w:name w:val="Odstavec číslo Char"/>
    <w:basedOn w:val="Standardnpsmoodstavce"/>
    <w:link w:val="Odstavecslo"/>
    <w:rsid w:val="00B0356A"/>
    <w:rPr>
      <w:rFonts w:ascii="Times New Roman" w:hAnsi="Times New Roman"/>
      <w:snapToGrid w:val="0"/>
      <w:color w:val="000000"/>
      <w:sz w:val="24"/>
      <w:lang w:eastAsia="en-US"/>
    </w:rPr>
  </w:style>
  <w:style w:type="paragraph" w:customStyle="1" w:styleId="Default">
    <w:name w:val="Default"/>
    <w:rsid w:val="00DF5012"/>
    <w:pPr>
      <w:autoSpaceDE w:val="0"/>
      <w:autoSpaceDN w:val="0"/>
      <w:adjustRightInd w:val="0"/>
    </w:pPr>
    <w:rPr>
      <w:rFonts w:ascii="Calibri" w:hAnsi="Calibri" w:cs="Calibri"/>
      <w:color w:val="000000"/>
      <w:sz w:val="24"/>
      <w:szCs w:val="24"/>
    </w:rPr>
  </w:style>
  <w:style w:type="character" w:customStyle="1" w:styleId="Nadpis1Char">
    <w:name w:val="Nadpis 1 Char"/>
    <w:basedOn w:val="Standardnpsmoodstavce"/>
    <w:link w:val="Nadpis1"/>
    <w:rsid w:val="00E2625A"/>
    <w:rPr>
      <w:b/>
      <w:bCs/>
      <w:color w:val="0095CD"/>
      <w:sz w:val="32"/>
      <w:szCs w:val="24"/>
    </w:rPr>
  </w:style>
  <w:style w:type="character" w:customStyle="1" w:styleId="Nadpis5Char">
    <w:name w:val="Nadpis 5 Char"/>
    <w:basedOn w:val="Standardnpsmoodstavce"/>
    <w:link w:val="Nadpis5"/>
    <w:rsid w:val="00E2625A"/>
    <w:rPr>
      <w:b/>
      <w:sz w:val="24"/>
    </w:rPr>
  </w:style>
  <w:style w:type="character" w:customStyle="1" w:styleId="Nadpis6Char">
    <w:name w:val="Nadpis 6 Char"/>
    <w:basedOn w:val="Standardnpsmoodstavce"/>
    <w:link w:val="Nadpis6"/>
    <w:rsid w:val="00E2625A"/>
    <w:rPr>
      <w:b/>
      <w:bCs/>
      <w:sz w:val="22"/>
    </w:rPr>
  </w:style>
  <w:style w:type="character" w:customStyle="1" w:styleId="Nadpis7Char">
    <w:name w:val="Nadpis 7 Char"/>
    <w:basedOn w:val="Standardnpsmoodstavce"/>
    <w:link w:val="Nadpis7"/>
    <w:rsid w:val="00E2625A"/>
    <w:rPr>
      <w:b/>
      <w:i/>
      <w:sz w:val="22"/>
    </w:rPr>
  </w:style>
  <w:style w:type="character" w:customStyle="1" w:styleId="Nadpis8Char">
    <w:name w:val="Nadpis 8 Char"/>
    <w:basedOn w:val="Standardnpsmoodstavce"/>
    <w:link w:val="Nadpis8"/>
    <w:rsid w:val="00E2625A"/>
    <w:rPr>
      <w:b/>
      <w:i/>
      <w:sz w:val="22"/>
    </w:rPr>
  </w:style>
  <w:style w:type="character" w:customStyle="1" w:styleId="Nadpis9Char">
    <w:name w:val="Nadpis 9 Char"/>
    <w:basedOn w:val="Standardnpsmoodstavce"/>
    <w:link w:val="Nadpis9"/>
    <w:rsid w:val="00E2625A"/>
    <w:rPr>
      <w:b/>
      <w:i/>
      <w:sz w:val="22"/>
    </w:rPr>
  </w:style>
  <w:style w:type="character" w:customStyle="1" w:styleId="ZhlavChar">
    <w:name w:val="Záhlaví Char"/>
    <w:basedOn w:val="Standardnpsmoodstavce"/>
    <w:link w:val="Zhlav"/>
    <w:rsid w:val="00E2625A"/>
    <w:rPr>
      <w:sz w:val="16"/>
    </w:rPr>
  </w:style>
  <w:style w:type="character" w:customStyle="1" w:styleId="ZpatChar">
    <w:name w:val="Zápatí Char"/>
    <w:basedOn w:val="Standardnpsmoodstavce"/>
    <w:link w:val="Zpat"/>
    <w:rsid w:val="00E2625A"/>
    <w:rPr>
      <w:sz w:val="16"/>
    </w:rPr>
  </w:style>
  <w:style w:type="character" w:customStyle="1" w:styleId="TextvysvtlivekChar">
    <w:name w:val="Text vysvětlivek Char"/>
    <w:basedOn w:val="Standardnpsmoodstavce"/>
    <w:link w:val="Textvysvtlivek"/>
    <w:semiHidden/>
    <w:rsid w:val="00E2625A"/>
  </w:style>
  <w:style w:type="character" w:customStyle="1" w:styleId="RozloendokumentuChar">
    <w:name w:val="Rozložení dokumentu Char"/>
    <w:basedOn w:val="Standardnpsmoodstavce"/>
    <w:link w:val="Rozloendokumentu"/>
    <w:semiHidden/>
    <w:rsid w:val="00E2625A"/>
    <w:rPr>
      <w:rFonts w:ascii="Tahoma" w:hAnsi="Tahoma" w:cs="Tahoma"/>
      <w:shd w:val="clear" w:color="auto" w:fill="000080"/>
    </w:rPr>
  </w:style>
  <w:style w:type="character" w:customStyle="1" w:styleId="TextbublinyChar">
    <w:name w:val="Text bubliny Char"/>
    <w:basedOn w:val="Standardnpsmoodstavce"/>
    <w:link w:val="Textbubliny"/>
    <w:uiPriority w:val="99"/>
    <w:semiHidden/>
    <w:rsid w:val="00E2625A"/>
    <w:rPr>
      <w:rFonts w:ascii="Tahoma" w:hAnsi="Tahoma" w:cs="Tahoma"/>
      <w:sz w:val="16"/>
      <w:szCs w:val="16"/>
    </w:rPr>
  </w:style>
  <w:style w:type="character" w:customStyle="1" w:styleId="PedmtkomenteChar">
    <w:name w:val="Předmět komentáře Char"/>
    <w:basedOn w:val="TextkomenteChar"/>
    <w:link w:val="Pedmtkomente"/>
    <w:uiPriority w:val="99"/>
    <w:semiHidden/>
    <w:rsid w:val="00E2625A"/>
    <w:rPr>
      <w:b/>
      <w:bCs/>
    </w:rPr>
  </w:style>
  <w:style w:type="character" w:customStyle="1" w:styleId="ZhlavzprvyChar">
    <w:name w:val="Záhlaví zprávy Char"/>
    <w:basedOn w:val="Standardnpsmoodstavce"/>
    <w:link w:val="Zhlavzprvy"/>
    <w:rsid w:val="00E2625A"/>
    <w:rPr>
      <w:rFonts w:cs="Arial"/>
      <w:szCs w:val="24"/>
      <w:shd w:val="pct20" w:color="auto" w:fill="auto"/>
    </w:rPr>
  </w:style>
  <w:style w:type="paragraph" w:styleId="Nzev">
    <w:name w:val="Title"/>
    <w:basedOn w:val="Normln"/>
    <w:link w:val="NzevChar"/>
    <w:qFormat/>
    <w:rsid w:val="00D75A10"/>
    <w:pPr>
      <w:spacing w:before="240" w:after="60" w:line="240" w:lineRule="auto"/>
      <w:jc w:val="center"/>
    </w:pPr>
    <w:rPr>
      <w:b/>
      <w:kern w:val="28"/>
      <w:sz w:val="32"/>
    </w:rPr>
  </w:style>
  <w:style w:type="character" w:customStyle="1" w:styleId="NzevChar">
    <w:name w:val="Název Char"/>
    <w:basedOn w:val="Standardnpsmoodstavce"/>
    <w:link w:val="Nzev"/>
    <w:rsid w:val="00D75A10"/>
    <w:rPr>
      <w:b/>
      <w:kern w:val="28"/>
      <w:sz w:val="32"/>
    </w:rPr>
  </w:style>
  <w:style w:type="paragraph" w:customStyle="1" w:styleId="Nadpistabulky">
    <w:name w:val="Nadpis tabulky"/>
    <w:basedOn w:val="Normln"/>
    <w:rsid w:val="00D75A10"/>
    <w:pPr>
      <w:suppressAutoHyphens/>
      <w:autoSpaceDE w:val="0"/>
      <w:spacing w:before="120" w:after="0" w:line="240" w:lineRule="auto"/>
      <w:ind w:left="15"/>
      <w:jc w:val="left"/>
    </w:pPr>
    <w:rPr>
      <w:rFonts w:ascii="Times New Roman" w:hAnsi="Times New Roman"/>
      <w:b/>
      <w:sz w:val="32"/>
      <w:szCs w:val="24"/>
      <w:lang w:eastAsia="ml"/>
    </w:rPr>
  </w:style>
  <w:style w:type="paragraph" w:customStyle="1" w:styleId="Komentskryttext">
    <w:name w:val="Komentář (skrytý text)"/>
    <w:basedOn w:val="Normln"/>
    <w:next w:val="Normln"/>
    <w:rsid w:val="00D75A10"/>
    <w:pPr>
      <w:widowControl w:val="0"/>
      <w:suppressAutoHyphens/>
      <w:autoSpaceDE w:val="0"/>
      <w:spacing w:before="240" w:after="0" w:line="240" w:lineRule="auto"/>
      <w:jc w:val="left"/>
    </w:pPr>
    <w:rPr>
      <w:i/>
      <w:iCs/>
      <w:color w:val="339966"/>
      <w:shd w:val="clear" w:color="auto" w:fill="FFFFFF"/>
      <w:lang w:eastAsia="ml"/>
    </w:rPr>
  </w:style>
  <w:style w:type="paragraph" w:customStyle="1" w:styleId="norm">
    <w:name w:val="norm"/>
    <w:basedOn w:val="Normln"/>
    <w:link w:val="normChar"/>
    <w:rsid w:val="00D75A10"/>
    <w:pPr>
      <w:tabs>
        <w:tab w:val="left" w:pos="567"/>
        <w:tab w:val="left" w:pos="1134"/>
        <w:tab w:val="right" w:pos="9072"/>
        <w:tab w:val="right" w:pos="9356"/>
      </w:tabs>
      <w:spacing w:before="120" w:after="0" w:line="360" w:lineRule="exact"/>
    </w:pPr>
    <w:rPr>
      <w:rFonts w:ascii="Times New Roman" w:hAnsi="Times New Roman"/>
      <w:sz w:val="22"/>
      <w:lang w:val="en-GB"/>
    </w:rPr>
  </w:style>
  <w:style w:type="character" w:customStyle="1" w:styleId="normChar">
    <w:name w:val="norm Char"/>
    <w:link w:val="norm"/>
    <w:rsid w:val="00D75A10"/>
    <w:rPr>
      <w:rFonts w:ascii="Times New Roman" w:hAnsi="Times New Roman"/>
      <w:sz w:val="22"/>
      <w:lang w:val="en-GB"/>
    </w:rPr>
  </w:style>
  <w:style w:type="paragraph" w:customStyle="1" w:styleId="Kapitola">
    <w:name w:val="Kapitola"/>
    <w:rsid w:val="00D75A10"/>
    <w:pPr>
      <w:pageBreakBefore/>
      <w:widowControl w:val="0"/>
      <w:numPr>
        <w:numId w:val="7"/>
      </w:numPr>
      <w:shd w:val="clear" w:color="auto" w:fill="00FFFF"/>
      <w:spacing w:before="60" w:after="60" w:line="280" w:lineRule="atLeast"/>
    </w:pPr>
    <w:rPr>
      <w:rFonts w:ascii="Cambria" w:hAnsi="Cambria"/>
      <w:b/>
      <w:bCs/>
      <w:sz w:val="28"/>
      <w:szCs w:val="22"/>
    </w:rPr>
  </w:style>
  <w:style w:type="paragraph" w:customStyle="1" w:styleId="Kapitola-2rove">
    <w:name w:val="Kapitola - 2. úroveň"/>
    <w:rsid w:val="00D75A10"/>
    <w:pPr>
      <w:keepNext/>
      <w:widowControl w:val="0"/>
      <w:numPr>
        <w:ilvl w:val="1"/>
        <w:numId w:val="7"/>
      </w:numPr>
      <w:shd w:val="clear" w:color="auto" w:fill="CCFFFF"/>
      <w:spacing w:before="60" w:after="60" w:line="240" w:lineRule="atLeast"/>
      <w:outlineLvl w:val="1"/>
    </w:pPr>
    <w:rPr>
      <w:rFonts w:ascii="Cambria" w:hAnsi="Cambria"/>
      <w:b/>
      <w:bCs/>
      <w:sz w:val="24"/>
      <w:szCs w:val="22"/>
    </w:rPr>
  </w:style>
  <w:style w:type="paragraph" w:customStyle="1" w:styleId="Kapitola-3rove">
    <w:name w:val="Kapitola - 3. úroveň"/>
    <w:rsid w:val="00D75A10"/>
    <w:pPr>
      <w:keepNext/>
      <w:widowControl w:val="0"/>
      <w:numPr>
        <w:ilvl w:val="2"/>
        <w:numId w:val="7"/>
      </w:numPr>
      <w:spacing w:before="60" w:after="60" w:line="240" w:lineRule="atLeast"/>
    </w:pPr>
    <w:rPr>
      <w:rFonts w:ascii="Cambria" w:hAnsi="Cambria"/>
      <w:b/>
      <w:sz w:val="24"/>
      <w:szCs w:val="24"/>
    </w:rPr>
  </w:style>
  <w:style w:type="paragraph" w:customStyle="1" w:styleId="Kapitola-4rove">
    <w:name w:val="Kapitola - 4. úroveň"/>
    <w:rsid w:val="00D75A10"/>
    <w:pPr>
      <w:keepNext/>
      <w:widowControl w:val="0"/>
      <w:numPr>
        <w:ilvl w:val="3"/>
        <w:numId w:val="7"/>
      </w:numPr>
      <w:spacing w:before="120" w:after="240"/>
    </w:pPr>
    <w:rPr>
      <w:rFonts w:ascii="Cambria" w:hAnsi="Cambria"/>
      <w:b/>
      <w:sz w:val="22"/>
    </w:rPr>
  </w:style>
  <w:style w:type="paragraph" w:customStyle="1" w:styleId="Nadp2">
    <w:name w:val="Nadp2"/>
    <w:basedOn w:val="Nadpis2"/>
    <w:next w:val="norm"/>
    <w:link w:val="Nadp2Char"/>
    <w:qFormat/>
    <w:rsid w:val="00D75A10"/>
    <w:pPr>
      <w:keepLines/>
      <w:tabs>
        <w:tab w:val="clear" w:pos="709"/>
        <w:tab w:val="clear" w:pos="1134"/>
      </w:tabs>
      <w:spacing w:before="600" w:after="0"/>
      <w:ind w:left="576" w:hanging="576"/>
    </w:pPr>
    <w:rPr>
      <w:rFonts w:ascii="Times New Roman" w:eastAsiaTheme="majorEastAsia" w:hAnsi="Times New Roman" w:cstheme="majorBidi"/>
      <w:b w:val="0"/>
      <w:bCs w:val="0"/>
      <w:iCs w:val="0"/>
      <w:color w:val="auto"/>
      <w:sz w:val="26"/>
      <w:szCs w:val="26"/>
    </w:rPr>
  </w:style>
  <w:style w:type="character" w:customStyle="1" w:styleId="Nadp2Char">
    <w:name w:val="Nadp2 Char"/>
    <w:link w:val="Nadp2"/>
    <w:rsid w:val="00D75A10"/>
    <w:rPr>
      <w:rFonts w:ascii="Times New Roman" w:eastAsiaTheme="majorEastAsia" w:hAnsi="Times New Roman" w:cstheme="majorBidi"/>
      <w:sz w:val="26"/>
      <w:szCs w:val="26"/>
    </w:rPr>
  </w:style>
  <w:style w:type="paragraph" w:styleId="Nadpisobsahu">
    <w:name w:val="TOC Heading"/>
    <w:basedOn w:val="Nadpis1"/>
    <w:next w:val="Normln"/>
    <w:unhideWhenUsed/>
    <w:qFormat/>
    <w:rsid w:val="00D75A10"/>
    <w:pPr>
      <w:keepLines/>
      <w:pageBreakBefore w:val="0"/>
      <w:numPr>
        <w:numId w:val="0"/>
      </w:numPr>
      <w:tabs>
        <w:tab w:val="left" w:pos="709"/>
      </w:tabs>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Citt">
    <w:name w:val="Quote"/>
    <w:basedOn w:val="Normln"/>
    <w:next w:val="Normln"/>
    <w:link w:val="CittChar"/>
    <w:uiPriority w:val="29"/>
    <w:qFormat/>
    <w:rsid w:val="00D75A10"/>
    <w:pPr>
      <w:spacing w:before="240" w:after="0" w:line="240" w:lineRule="auto"/>
    </w:pPr>
    <w:rPr>
      <w:rFonts w:ascii="Times New Roman" w:hAnsi="Times New Roman"/>
      <w:i/>
      <w:iCs/>
      <w:color w:val="000000" w:themeColor="text1"/>
      <w:sz w:val="22"/>
      <w:szCs w:val="24"/>
    </w:rPr>
  </w:style>
  <w:style w:type="character" w:customStyle="1" w:styleId="CittChar">
    <w:name w:val="Citát Char"/>
    <w:basedOn w:val="Standardnpsmoodstavce"/>
    <w:link w:val="Citt"/>
    <w:uiPriority w:val="29"/>
    <w:rsid w:val="00D75A10"/>
    <w:rPr>
      <w:rFonts w:ascii="Times New Roman" w:hAnsi="Times New Roman"/>
      <w:i/>
      <w:iCs/>
      <w:color w:val="000000" w:themeColor="text1"/>
      <w:sz w:val="22"/>
      <w:szCs w:val="24"/>
    </w:rPr>
  </w:style>
  <w:style w:type="character" w:styleId="Zdraznn">
    <w:name w:val="Emphasis"/>
    <w:basedOn w:val="Standardnpsmoodstavce"/>
    <w:uiPriority w:val="20"/>
    <w:qFormat/>
    <w:rsid w:val="00D75A10"/>
    <w:rPr>
      <w:i/>
      <w:iCs/>
    </w:rPr>
  </w:style>
  <w:style w:type="paragraph" w:customStyle="1" w:styleId="Normalbullet1">
    <w:name w:val="Normal bullet 1"/>
    <w:basedOn w:val="Normln"/>
    <w:link w:val="Normalbullet1Char"/>
    <w:qFormat/>
    <w:rsid w:val="00D75A10"/>
    <w:pPr>
      <w:numPr>
        <w:numId w:val="8"/>
      </w:numPr>
      <w:spacing w:before="60" w:after="60"/>
    </w:pPr>
    <w:rPr>
      <w:szCs w:val="24"/>
      <w:lang w:eastAsia="en-US"/>
    </w:rPr>
  </w:style>
  <w:style w:type="character" w:customStyle="1" w:styleId="Normalbullet1Char">
    <w:name w:val="Normal bullet 1 Char"/>
    <w:basedOn w:val="Standardnpsmoodstavce"/>
    <w:link w:val="Normalbullet1"/>
    <w:rsid w:val="00D75A10"/>
    <w:rPr>
      <w:szCs w:val="24"/>
      <w:lang w:eastAsia="en-US"/>
    </w:rPr>
  </w:style>
  <w:style w:type="numbering" w:customStyle="1" w:styleId="NoList1">
    <w:name w:val="No List1"/>
    <w:next w:val="Bezseznamu"/>
    <w:uiPriority w:val="99"/>
    <w:semiHidden/>
    <w:unhideWhenUsed/>
    <w:rsid w:val="00D75A10"/>
  </w:style>
  <w:style w:type="table" w:customStyle="1" w:styleId="TableGrid1">
    <w:name w:val="Table Grid1"/>
    <w:basedOn w:val="Normlntabulka"/>
    <w:next w:val="Mkatabulky"/>
    <w:rsid w:val="00D75A10"/>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
    <w:name w:val="Italics"/>
    <w:rsid w:val="00D75A10"/>
    <w:rPr>
      <w:i/>
    </w:rPr>
  </w:style>
  <w:style w:type="character" w:customStyle="1" w:styleId="BoldItalics">
    <w:name w:val="Bold Italics"/>
    <w:rsid w:val="00D75A10"/>
    <w:rPr>
      <w:b/>
      <w:i/>
    </w:rPr>
  </w:style>
  <w:style w:type="character" w:customStyle="1" w:styleId="FieldLabel">
    <w:name w:val="Field Label"/>
    <w:rsid w:val="00D75A10"/>
    <w:rPr>
      <w:rFonts w:ascii="Times New Roman" w:eastAsia="Times New Roman" w:hAnsi="Times New Roman" w:cs="Times New Roman"/>
    </w:rPr>
  </w:style>
  <w:style w:type="character" w:customStyle="1" w:styleId="SSTemplateField">
    <w:name w:val="SSTemplateField"/>
    <w:rsid w:val="00D75A10"/>
    <w:rPr>
      <w:rFonts w:ascii="Lucida Sans" w:eastAsia="Lucida Sans" w:hAnsi="Lucida Sans" w:cs="Lucida Sans"/>
      <w:b/>
      <w:color w:val="FFFFFF"/>
      <w:sz w:val="16"/>
      <w:szCs w:val="16"/>
      <w:shd w:val="clear" w:color="auto" w:fill="FF0000"/>
    </w:rPr>
  </w:style>
  <w:style w:type="character" w:customStyle="1" w:styleId="SSBookmark">
    <w:name w:val="SSBookmark"/>
    <w:rsid w:val="00D75A10"/>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ln"/>
    <w:next w:val="Normln"/>
    <w:rsid w:val="00D75A10"/>
    <w:pPr>
      <w:spacing w:after="0" w:line="240" w:lineRule="auto"/>
      <w:jc w:val="right"/>
    </w:pPr>
    <w:rPr>
      <w:rFonts w:ascii="Calibri" w:eastAsia="Calibri" w:hAnsi="Calibri" w:cs="Calibri"/>
      <w:b/>
      <w:sz w:val="72"/>
      <w:szCs w:val="72"/>
    </w:rPr>
  </w:style>
  <w:style w:type="paragraph" w:customStyle="1" w:styleId="CoverHeading2">
    <w:name w:val="Cover Heading 2"/>
    <w:basedOn w:val="Normln"/>
    <w:next w:val="Normln"/>
    <w:rsid w:val="00D75A10"/>
    <w:pPr>
      <w:spacing w:after="0" w:line="240" w:lineRule="auto"/>
      <w:jc w:val="right"/>
    </w:pPr>
    <w:rPr>
      <w:rFonts w:ascii="Calibri" w:eastAsia="Calibri" w:hAnsi="Calibri" w:cs="Calibri"/>
      <w:color w:val="800000"/>
      <w:sz w:val="60"/>
      <w:szCs w:val="60"/>
    </w:rPr>
  </w:style>
  <w:style w:type="paragraph" w:customStyle="1" w:styleId="CoverText1">
    <w:name w:val="Cover Text 1"/>
    <w:basedOn w:val="Normln"/>
    <w:next w:val="Normln"/>
    <w:rsid w:val="00D75A10"/>
    <w:pPr>
      <w:spacing w:after="0" w:line="240" w:lineRule="auto"/>
      <w:jc w:val="right"/>
    </w:pPr>
    <w:rPr>
      <w:rFonts w:ascii="Liberation Sans Narrow" w:eastAsia="Liberation Sans Narrow" w:hAnsi="Liberation Sans Narrow" w:cs="Liberation Sans Narrow"/>
      <w:sz w:val="28"/>
      <w:szCs w:val="28"/>
    </w:rPr>
  </w:style>
  <w:style w:type="paragraph" w:customStyle="1" w:styleId="CoverText2">
    <w:name w:val="Cover Text 2"/>
    <w:basedOn w:val="Normln"/>
    <w:next w:val="Normln"/>
    <w:rsid w:val="00D75A10"/>
    <w:pPr>
      <w:spacing w:after="0" w:line="240" w:lineRule="auto"/>
      <w:jc w:val="right"/>
    </w:pPr>
    <w:rPr>
      <w:rFonts w:ascii="Liberation Sans Narrow" w:eastAsia="Liberation Sans Narrow" w:hAnsi="Liberation Sans Narrow" w:cs="Liberation Sans Narrow"/>
      <w:color w:val="7F7F7F"/>
    </w:rPr>
  </w:style>
  <w:style w:type="paragraph" w:customStyle="1" w:styleId="Properties">
    <w:name w:val="Properties"/>
    <w:basedOn w:val="Normln"/>
    <w:next w:val="Normln"/>
    <w:rsid w:val="00D75A10"/>
    <w:pPr>
      <w:spacing w:after="0" w:line="240" w:lineRule="auto"/>
      <w:jc w:val="right"/>
    </w:pPr>
    <w:rPr>
      <w:rFonts w:ascii="Times New Roman" w:hAnsi="Times New Roman"/>
      <w:color w:val="5F5F5F"/>
    </w:rPr>
  </w:style>
  <w:style w:type="paragraph" w:customStyle="1" w:styleId="Notes">
    <w:name w:val="Notes"/>
    <w:basedOn w:val="Normln"/>
    <w:next w:val="Normln"/>
    <w:rsid w:val="00D75A10"/>
    <w:pPr>
      <w:spacing w:after="0" w:line="240" w:lineRule="auto"/>
      <w:jc w:val="left"/>
    </w:pPr>
    <w:rPr>
      <w:rFonts w:ascii="Times New Roman" w:hAnsi="Times New Roman"/>
    </w:rPr>
  </w:style>
  <w:style w:type="paragraph" w:customStyle="1" w:styleId="DiagramImage">
    <w:name w:val="Diagram Image"/>
    <w:basedOn w:val="Normln"/>
    <w:next w:val="Normln"/>
    <w:rsid w:val="00D75A10"/>
    <w:pPr>
      <w:spacing w:after="0" w:line="240" w:lineRule="auto"/>
      <w:jc w:val="center"/>
    </w:pPr>
    <w:rPr>
      <w:rFonts w:ascii="Times New Roman" w:hAnsi="Times New Roman"/>
      <w:sz w:val="24"/>
      <w:szCs w:val="24"/>
    </w:rPr>
  </w:style>
  <w:style w:type="paragraph" w:customStyle="1" w:styleId="DiagramLabel">
    <w:name w:val="Diagram Label"/>
    <w:basedOn w:val="Normln"/>
    <w:next w:val="Normln"/>
    <w:rsid w:val="00D75A10"/>
    <w:pPr>
      <w:numPr>
        <w:numId w:val="9"/>
      </w:numPr>
      <w:spacing w:after="0" w:line="240" w:lineRule="auto"/>
      <w:jc w:val="center"/>
    </w:pPr>
    <w:rPr>
      <w:rFonts w:ascii="Times New Roman" w:hAnsi="Times New Roman"/>
      <w:sz w:val="16"/>
      <w:szCs w:val="16"/>
    </w:rPr>
  </w:style>
  <w:style w:type="paragraph" w:customStyle="1" w:styleId="TableLabel">
    <w:name w:val="Table Label"/>
    <w:basedOn w:val="Normln"/>
    <w:next w:val="Normln"/>
    <w:rsid w:val="00D75A10"/>
    <w:pPr>
      <w:spacing w:after="0" w:line="240" w:lineRule="auto"/>
      <w:jc w:val="left"/>
    </w:pPr>
    <w:rPr>
      <w:rFonts w:ascii="Times New Roman" w:hAnsi="Times New Roman"/>
      <w:sz w:val="16"/>
      <w:szCs w:val="16"/>
    </w:rPr>
  </w:style>
  <w:style w:type="paragraph" w:customStyle="1" w:styleId="TableHeading">
    <w:name w:val="Table Heading"/>
    <w:basedOn w:val="Normln"/>
    <w:next w:val="Normln"/>
    <w:rsid w:val="00D75A10"/>
    <w:pPr>
      <w:spacing w:before="80" w:after="40" w:line="240" w:lineRule="auto"/>
      <w:ind w:left="90" w:right="90"/>
      <w:jc w:val="left"/>
    </w:pPr>
    <w:rPr>
      <w:rFonts w:ascii="Times New Roman" w:hAnsi="Times New Roman"/>
      <w:b/>
      <w:sz w:val="18"/>
      <w:szCs w:val="18"/>
    </w:rPr>
  </w:style>
  <w:style w:type="paragraph" w:customStyle="1" w:styleId="TableTitle0">
    <w:name w:val="Table Title 0"/>
    <w:basedOn w:val="Normln"/>
    <w:next w:val="Normln"/>
    <w:rsid w:val="00D75A10"/>
    <w:pPr>
      <w:spacing w:after="0" w:line="240" w:lineRule="auto"/>
      <w:ind w:left="270" w:right="270"/>
      <w:jc w:val="left"/>
    </w:pPr>
    <w:rPr>
      <w:rFonts w:ascii="Times New Roman" w:hAnsi="Times New Roman"/>
      <w:b/>
      <w:sz w:val="22"/>
      <w:szCs w:val="22"/>
    </w:rPr>
  </w:style>
  <w:style w:type="paragraph" w:customStyle="1" w:styleId="TableTitle1">
    <w:name w:val="Table Title 1"/>
    <w:basedOn w:val="Normln"/>
    <w:next w:val="Normln"/>
    <w:rsid w:val="00D75A10"/>
    <w:pPr>
      <w:spacing w:before="80" w:after="80" w:line="240" w:lineRule="auto"/>
      <w:ind w:left="180" w:right="270"/>
      <w:jc w:val="left"/>
    </w:pPr>
    <w:rPr>
      <w:rFonts w:ascii="Times New Roman" w:hAnsi="Times New Roman"/>
      <w:b/>
      <w:sz w:val="18"/>
      <w:szCs w:val="18"/>
      <w:u w:val="single" w:color="000000"/>
    </w:rPr>
  </w:style>
  <w:style w:type="paragraph" w:customStyle="1" w:styleId="TableTitle2">
    <w:name w:val="Table Title 2"/>
    <w:basedOn w:val="Normln"/>
    <w:next w:val="Normln"/>
    <w:rsid w:val="00D75A10"/>
    <w:pPr>
      <w:spacing w:line="240" w:lineRule="auto"/>
      <w:ind w:left="270" w:right="270"/>
      <w:jc w:val="left"/>
    </w:pPr>
    <w:rPr>
      <w:rFonts w:ascii="Times New Roman" w:hAnsi="Times New Roman"/>
      <w:sz w:val="18"/>
      <w:szCs w:val="18"/>
      <w:u w:val="single" w:color="000000"/>
    </w:rPr>
  </w:style>
  <w:style w:type="paragraph" w:customStyle="1" w:styleId="TableTextNormal">
    <w:name w:val="Table Text Normal"/>
    <w:basedOn w:val="Normln"/>
    <w:next w:val="Normln"/>
    <w:rsid w:val="00D75A10"/>
    <w:pPr>
      <w:spacing w:after="0" w:line="240" w:lineRule="auto"/>
      <w:ind w:left="270" w:right="270"/>
      <w:jc w:val="left"/>
    </w:pPr>
    <w:rPr>
      <w:rFonts w:ascii="Times New Roman" w:hAnsi="Times New Roman"/>
      <w:sz w:val="18"/>
      <w:szCs w:val="18"/>
    </w:rPr>
  </w:style>
  <w:style w:type="paragraph" w:customStyle="1" w:styleId="TableTextLight">
    <w:name w:val="Table Text Light"/>
    <w:basedOn w:val="Normln"/>
    <w:next w:val="Normln"/>
    <w:rsid w:val="00D75A10"/>
    <w:pPr>
      <w:spacing w:after="0" w:line="240" w:lineRule="auto"/>
      <w:ind w:left="270" w:right="270"/>
      <w:jc w:val="left"/>
    </w:pPr>
    <w:rPr>
      <w:rFonts w:ascii="Times New Roman" w:hAnsi="Times New Roman"/>
      <w:color w:val="2F2F2F"/>
      <w:sz w:val="18"/>
      <w:szCs w:val="18"/>
    </w:rPr>
  </w:style>
  <w:style w:type="paragraph" w:customStyle="1" w:styleId="TableTextBold">
    <w:name w:val="Table Text Bold"/>
    <w:basedOn w:val="Normln"/>
    <w:next w:val="Normln"/>
    <w:rsid w:val="00D75A10"/>
    <w:pPr>
      <w:spacing w:after="0" w:line="240" w:lineRule="auto"/>
      <w:ind w:left="270" w:right="270"/>
      <w:jc w:val="left"/>
    </w:pPr>
    <w:rPr>
      <w:rFonts w:ascii="Times New Roman" w:hAnsi="Times New Roman"/>
      <w:b/>
      <w:sz w:val="18"/>
      <w:szCs w:val="18"/>
    </w:rPr>
  </w:style>
  <w:style w:type="paragraph" w:customStyle="1" w:styleId="CoverText3">
    <w:name w:val="Cover Text 3"/>
    <w:basedOn w:val="Normln"/>
    <w:next w:val="Normln"/>
    <w:rsid w:val="00D75A10"/>
    <w:pPr>
      <w:spacing w:after="0" w:line="240" w:lineRule="auto"/>
      <w:jc w:val="right"/>
    </w:pPr>
    <w:rPr>
      <w:rFonts w:ascii="Calibri" w:eastAsia="Calibri" w:hAnsi="Calibri" w:cs="Calibri"/>
      <w:b/>
      <w:color w:val="004080"/>
    </w:rPr>
  </w:style>
  <w:style w:type="paragraph" w:customStyle="1" w:styleId="TitleSmall">
    <w:name w:val="Title Small"/>
    <w:basedOn w:val="Normln"/>
    <w:next w:val="Normln"/>
    <w:rsid w:val="00D75A10"/>
    <w:pPr>
      <w:spacing w:before="60" w:after="60" w:line="240" w:lineRule="auto"/>
      <w:jc w:val="left"/>
    </w:pPr>
    <w:rPr>
      <w:rFonts w:ascii="Calibri" w:eastAsia="Calibri" w:hAnsi="Calibri" w:cs="Calibri"/>
      <w:b/>
      <w:i/>
      <w:color w:val="3F3F3F"/>
    </w:rPr>
  </w:style>
  <w:style w:type="paragraph" w:customStyle="1" w:styleId="TableTextCode">
    <w:name w:val="Table Text Code"/>
    <w:basedOn w:val="Normln"/>
    <w:next w:val="Normln"/>
    <w:rsid w:val="00D75A10"/>
    <w:pPr>
      <w:spacing w:after="0" w:line="240" w:lineRule="auto"/>
      <w:ind w:left="90" w:right="90"/>
      <w:jc w:val="left"/>
    </w:pPr>
    <w:rPr>
      <w:rFonts w:ascii="Courier New" w:eastAsia="Courier New" w:hAnsi="Courier New" w:cs="Courier New"/>
      <w:sz w:val="16"/>
      <w:szCs w:val="16"/>
    </w:rPr>
  </w:style>
  <w:style w:type="character" w:customStyle="1" w:styleId="Code">
    <w:name w:val="Code"/>
    <w:rsid w:val="00D75A10"/>
    <w:rPr>
      <w:rFonts w:ascii="Courier New" w:eastAsia="Courier New" w:hAnsi="Courier New" w:cs="Courier New"/>
    </w:rPr>
  </w:style>
  <w:style w:type="paragraph" w:customStyle="1" w:styleId="Items">
    <w:name w:val="Items"/>
    <w:basedOn w:val="Normln"/>
    <w:next w:val="Normln"/>
    <w:rsid w:val="00D75A10"/>
    <w:pPr>
      <w:spacing w:after="0" w:line="240" w:lineRule="auto"/>
      <w:jc w:val="left"/>
    </w:pPr>
    <w:rPr>
      <w:rFonts w:ascii="Times New Roman" w:hAnsi="Times New Roman"/>
    </w:rPr>
  </w:style>
  <w:style w:type="paragraph" w:customStyle="1" w:styleId="TableHeadingLight">
    <w:name w:val="Table Heading Light"/>
    <w:basedOn w:val="Normln"/>
    <w:next w:val="Normln"/>
    <w:rsid w:val="00D75A10"/>
    <w:pPr>
      <w:spacing w:before="80" w:after="40" w:line="240" w:lineRule="auto"/>
      <w:ind w:left="90" w:right="90"/>
      <w:jc w:val="left"/>
    </w:pPr>
    <w:rPr>
      <w:rFonts w:ascii="Times New Roman" w:hAnsi="Times New Roman"/>
      <w:b/>
      <w:color w:val="4F4F4F"/>
      <w:sz w:val="18"/>
      <w:szCs w:val="18"/>
    </w:rPr>
  </w:style>
  <w:style w:type="character" w:customStyle="1" w:styleId="TableFieldLabel">
    <w:name w:val="Table Field Label"/>
    <w:rsid w:val="00D75A10"/>
    <w:rPr>
      <w:rFonts w:ascii="Times New Roman" w:eastAsia="Times New Roman" w:hAnsi="Times New Roman" w:cs="Times New Roman"/>
      <w:color w:val="6F6F6F"/>
    </w:rPr>
  </w:style>
  <w:style w:type="character" w:customStyle="1" w:styleId="AllCaps">
    <w:name w:val="All Caps"/>
    <w:rsid w:val="00D75A10"/>
    <w:rPr>
      <w:caps/>
    </w:rPr>
  </w:style>
  <w:style w:type="paragraph" w:customStyle="1" w:styleId="DefaultStyle">
    <w:name w:val="Default Style"/>
    <w:basedOn w:val="Normln"/>
    <w:next w:val="Normln"/>
    <w:rsid w:val="00D75A10"/>
    <w:pPr>
      <w:spacing w:after="0" w:line="240" w:lineRule="auto"/>
      <w:jc w:val="left"/>
    </w:pPr>
    <w:rPr>
      <w:rFonts w:ascii="Times New Roman" w:hAnsi="Times New Roman"/>
      <w:color w:val="000000"/>
      <w:sz w:val="24"/>
      <w:szCs w:val="24"/>
    </w:rPr>
  </w:style>
  <w:style w:type="paragraph" w:customStyle="1" w:styleId="TableContents">
    <w:name w:val="Table Contents"/>
    <w:basedOn w:val="Normln"/>
    <w:rsid w:val="00D75A10"/>
    <w:pPr>
      <w:spacing w:after="0" w:line="240" w:lineRule="auto"/>
      <w:jc w:val="left"/>
    </w:pPr>
    <w:rPr>
      <w:rFonts w:eastAsia="Arial" w:cs="Arial"/>
      <w:sz w:val="24"/>
      <w:szCs w:val="24"/>
    </w:rPr>
  </w:style>
  <w:style w:type="paragraph" w:customStyle="1" w:styleId="Contents9">
    <w:name w:val="Contents 9"/>
    <w:basedOn w:val="Normln"/>
    <w:rsid w:val="00D75A10"/>
    <w:pPr>
      <w:spacing w:before="40" w:after="20" w:line="240" w:lineRule="auto"/>
      <w:ind w:left="1440" w:right="720"/>
      <w:jc w:val="left"/>
    </w:pPr>
    <w:rPr>
      <w:rFonts w:ascii="Times New Roman" w:hAnsi="Times New Roman"/>
      <w:color w:val="000000"/>
    </w:rPr>
  </w:style>
  <w:style w:type="paragraph" w:customStyle="1" w:styleId="Contents8">
    <w:name w:val="Contents 8"/>
    <w:basedOn w:val="Normln"/>
    <w:rsid w:val="00D75A10"/>
    <w:pPr>
      <w:spacing w:before="40" w:after="20" w:line="240" w:lineRule="auto"/>
      <w:ind w:left="1260" w:right="720"/>
      <w:jc w:val="left"/>
    </w:pPr>
    <w:rPr>
      <w:rFonts w:ascii="Times New Roman" w:hAnsi="Times New Roman"/>
      <w:color w:val="000000"/>
    </w:rPr>
  </w:style>
  <w:style w:type="paragraph" w:customStyle="1" w:styleId="Contents7">
    <w:name w:val="Contents 7"/>
    <w:basedOn w:val="Normln"/>
    <w:rsid w:val="00D75A10"/>
    <w:pPr>
      <w:spacing w:before="40" w:after="20" w:line="240" w:lineRule="auto"/>
      <w:ind w:left="1080" w:right="720"/>
      <w:jc w:val="left"/>
    </w:pPr>
    <w:rPr>
      <w:rFonts w:ascii="Times New Roman" w:hAnsi="Times New Roman"/>
      <w:color w:val="000000"/>
    </w:rPr>
  </w:style>
  <w:style w:type="paragraph" w:customStyle="1" w:styleId="Contents6">
    <w:name w:val="Contents 6"/>
    <w:basedOn w:val="Normln"/>
    <w:rsid w:val="00D75A10"/>
    <w:pPr>
      <w:spacing w:before="40" w:after="20" w:line="240" w:lineRule="auto"/>
      <w:ind w:left="900" w:right="720"/>
      <w:jc w:val="left"/>
    </w:pPr>
    <w:rPr>
      <w:rFonts w:ascii="Times New Roman" w:hAnsi="Times New Roman"/>
      <w:color w:val="000000"/>
    </w:rPr>
  </w:style>
  <w:style w:type="paragraph" w:customStyle="1" w:styleId="Contents5">
    <w:name w:val="Contents 5"/>
    <w:basedOn w:val="Normln"/>
    <w:rsid w:val="00D75A10"/>
    <w:pPr>
      <w:spacing w:before="40" w:after="20" w:line="240" w:lineRule="auto"/>
      <w:ind w:left="720" w:right="720"/>
      <w:jc w:val="left"/>
    </w:pPr>
    <w:rPr>
      <w:rFonts w:ascii="Times New Roman" w:hAnsi="Times New Roman"/>
      <w:color w:val="000000"/>
    </w:rPr>
  </w:style>
  <w:style w:type="paragraph" w:customStyle="1" w:styleId="Contents4">
    <w:name w:val="Contents 4"/>
    <w:basedOn w:val="Normln"/>
    <w:rsid w:val="00D75A10"/>
    <w:pPr>
      <w:spacing w:before="40" w:after="20" w:line="240" w:lineRule="auto"/>
      <w:ind w:left="540" w:right="720"/>
      <w:jc w:val="left"/>
    </w:pPr>
    <w:rPr>
      <w:rFonts w:ascii="Times New Roman" w:hAnsi="Times New Roman"/>
      <w:color w:val="000000"/>
    </w:rPr>
  </w:style>
  <w:style w:type="paragraph" w:customStyle="1" w:styleId="Contents3">
    <w:name w:val="Contents 3"/>
    <w:basedOn w:val="Normln"/>
    <w:rsid w:val="00D75A10"/>
    <w:pPr>
      <w:spacing w:before="40" w:after="20" w:line="240" w:lineRule="auto"/>
      <w:ind w:left="360" w:right="720"/>
      <w:jc w:val="left"/>
    </w:pPr>
    <w:rPr>
      <w:rFonts w:ascii="Times New Roman" w:hAnsi="Times New Roman"/>
      <w:color w:val="000000"/>
    </w:rPr>
  </w:style>
  <w:style w:type="paragraph" w:customStyle="1" w:styleId="Contents2">
    <w:name w:val="Contents 2"/>
    <w:basedOn w:val="Normln"/>
    <w:rsid w:val="00D75A10"/>
    <w:pPr>
      <w:spacing w:before="40" w:after="20" w:line="240" w:lineRule="auto"/>
      <w:ind w:left="180" w:right="720"/>
      <w:jc w:val="left"/>
    </w:pPr>
    <w:rPr>
      <w:rFonts w:ascii="Times New Roman" w:hAnsi="Times New Roman"/>
      <w:color w:val="000000"/>
    </w:rPr>
  </w:style>
  <w:style w:type="paragraph" w:customStyle="1" w:styleId="Contents1">
    <w:name w:val="Contents 1"/>
    <w:basedOn w:val="Normln"/>
    <w:rsid w:val="00D75A10"/>
    <w:pPr>
      <w:spacing w:before="120" w:after="40" w:line="240" w:lineRule="auto"/>
      <w:ind w:right="720"/>
      <w:jc w:val="left"/>
    </w:pPr>
    <w:rPr>
      <w:rFonts w:ascii="Times New Roman" w:hAnsi="Times New Roman"/>
      <w:b/>
      <w:color w:val="000000"/>
    </w:rPr>
  </w:style>
  <w:style w:type="paragraph" w:customStyle="1" w:styleId="ContentsHeading">
    <w:name w:val="Contents Heading"/>
    <w:basedOn w:val="Normln"/>
    <w:rsid w:val="00D75A10"/>
    <w:pPr>
      <w:keepNext/>
      <w:spacing w:before="240" w:after="80" w:line="240" w:lineRule="auto"/>
      <w:jc w:val="left"/>
    </w:pPr>
    <w:rPr>
      <w:rFonts w:ascii="Calibri" w:eastAsia="Calibri" w:hAnsi="Calibri" w:cs="Calibri"/>
      <w:b/>
      <w:color w:val="000000"/>
      <w:sz w:val="32"/>
      <w:szCs w:val="32"/>
    </w:rPr>
  </w:style>
  <w:style w:type="paragraph" w:customStyle="1" w:styleId="Index">
    <w:name w:val="Index"/>
    <w:basedOn w:val="Normln"/>
    <w:rsid w:val="00D75A10"/>
    <w:pPr>
      <w:spacing w:after="0" w:line="240" w:lineRule="auto"/>
      <w:jc w:val="left"/>
    </w:pPr>
    <w:rPr>
      <w:rFonts w:ascii="Times New Roman" w:hAnsi="Times New Roman"/>
      <w:sz w:val="24"/>
      <w:szCs w:val="24"/>
    </w:rPr>
  </w:style>
  <w:style w:type="paragraph" w:styleId="Seznam">
    <w:name w:val="List"/>
    <w:basedOn w:val="Normln"/>
    <w:rsid w:val="00D75A10"/>
    <w:pPr>
      <w:spacing w:line="240" w:lineRule="auto"/>
      <w:jc w:val="left"/>
    </w:pPr>
    <w:rPr>
      <w:rFonts w:ascii="Times New Roman" w:hAnsi="Times New Roman"/>
      <w:sz w:val="24"/>
      <w:szCs w:val="24"/>
    </w:rPr>
  </w:style>
  <w:style w:type="paragraph" w:customStyle="1" w:styleId="TextBody">
    <w:name w:val="Text Body"/>
    <w:basedOn w:val="Normln"/>
    <w:rsid w:val="00D75A10"/>
    <w:pPr>
      <w:spacing w:line="240" w:lineRule="auto"/>
      <w:jc w:val="left"/>
    </w:pPr>
    <w:rPr>
      <w:rFonts w:eastAsia="Arial" w:cs="Arial"/>
      <w:sz w:val="24"/>
      <w:szCs w:val="24"/>
    </w:rPr>
  </w:style>
  <w:style w:type="paragraph" w:customStyle="1" w:styleId="Heading">
    <w:name w:val="Heading"/>
    <w:basedOn w:val="Normln"/>
    <w:next w:val="TextBody"/>
    <w:rsid w:val="00D75A10"/>
    <w:pPr>
      <w:keepNext/>
      <w:spacing w:before="240" w:line="240" w:lineRule="auto"/>
      <w:jc w:val="left"/>
    </w:pPr>
    <w:rPr>
      <w:rFonts w:eastAsia="Arial" w:cs="Arial"/>
      <w:sz w:val="28"/>
      <w:szCs w:val="28"/>
    </w:rPr>
  </w:style>
  <w:style w:type="paragraph" w:customStyle="1" w:styleId="ListHeader">
    <w:name w:val="List Header"/>
    <w:basedOn w:val="Normln"/>
    <w:next w:val="Normln"/>
    <w:rsid w:val="00D75A10"/>
    <w:pPr>
      <w:spacing w:after="0" w:line="240" w:lineRule="auto"/>
      <w:jc w:val="left"/>
    </w:pPr>
    <w:rPr>
      <w:rFonts w:eastAsia="Arial" w:cs="Arial"/>
      <w:b/>
      <w:i/>
      <w:color w:val="0000A0"/>
    </w:rPr>
  </w:style>
  <w:style w:type="paragraph" w:styleId="Normlnweb">
    <w:name w:val="Normal (Web)"/>
    <w:basedOn w:val="Normln"/>
    <w:uiPriority w:val="99"/>
    <w:semiHidden/>
    <w:unhideWhenUsed/>
    <w:rsid w:val="008328F7"/>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5454">
      <w:bodyDiv w:val="1"/>
      <w:marLeft w:val="0"/>
      <w:marRight w:val="0"/>
      <w:marTop w:val="0"/>
      <w:marBottom w:val="0"/>
      <w:divBdr>
        <w:top w:val="none" w:sz="0" w:space="0" w:color="auto"/>
        <w:left w:val="none" w:sz="0" w:space="0" w:color="auto"/>
        <w:bottom w:val="none" w:sz="0" w:space="0" w:color="auto"/>
        <w:right w:val="none" w:sz="0" w:space="0" w:color="auto"/>
      </w:divBdr>
      <w:divsChild>
        <w:div w:id="1894541730">
          <w:marLeft w:val="0"/>
          <w:marRight w:val="0"/>
          <w:marTop w:val="0"/>
          <w:marBottom w:val="0"/>
          <w:divBdr>
            <w:top w:val="none" w:sz="0" w:space="0" w:color="auto"/>
            <w:left w:val="none" w:sz="0" w:space="0" w:color="auto"/>
            <w:bottom w:val="none" w:sz="0" w:space="0" w:color="auto"/>
            <w:right w:val="none" w:sz="0" w:space="0" w:color="auto"/>
          </w:divBdr>
        </w:div>
      </w:divsChild>
    </w:div>
    <w:div w:id="143620737">
      <w:bodyDiv w:val="1"/>
      <w:marLeft w:val="0"/>
      <w:marRight w:val="0"/>
      <w:marTop w:val="0"/>
      <w:marBottom w:val="0"/>
      <w:divBdr>
        <w:top w:val="none" w:sz="0" w:space="0" w:color="auto"/>
        <w:left w:val="none" w:sz="0" w:space="0" w:color="auto"/>
        <w:bottom w:val="none" w:sz="0" w:space="0" w:color="auto"/>
        <w:right w:val="none" w:sz="0" w:space="0" w:color="auto"/>
      </w:divBdr>
      <w:divsChild>
        <w:div w:id="1323310205">
          <w:marLeft w:val="0"/>
          <w:marRight w:val="0"/>
          <w:marTop w:val="0"/>
          <w:marBottom w:val="0"/>
          <w:divBdr>
            <w:top w:val="none" w:sz="0" w:space="0" w:color="auto"/>
            <w:left w:val="none" w:sz="0" w:space="0" w:color="auto"/>
            <w:bottom w:val="none" w:sz="0" w:space="0" w:color="auto"/>
            <w:right w:val="none" w:sz="0" w:space="0" w:color="auto"/>
          </w:divBdr>
          <w:divsChild>
            <w:div w:id="99180769">
              <w:marLeft w:val="0"/>
              <w:marRight w:val="0"/>
              <w:marTop w:val="0"/>
              <w:marBottom w:val="0"/>
              <w:divBdr>
                <w:top w:val="none" w:sz="0" w:space="0" w:color="auto"/>
                <w:left w:val="none" w:sz="0" w:space="0" w:color="auto"/>
                <w:bottom w:val="none" w:sz="0" w:space="0" w:color="auto"/>
                <w:right w:val="none" w:sz="0" w:space="0" w:color="auto"/>
              </w:divBdr>
            </w:div>
            <w:div w:id="123087054">
              <w:marLeft w:val="0"/>
              <w:marRight w:val="0"/>
              <w:marTop w:val="0"/>
              <w:marBottom w:val="0"/>
              <w:divBdr>
                <w:top w:val="none" w:sz="0" w:space="0" w:color="auto"/>
                <w:left w:val="none" w:sz="0" w:space="0" w:color="auto"/>
                <w:bottom w:val="none" w:sz="0" w:space="0" w:color="auto"/>
                <w:right w:val="none" w:sz="0" w:space="0" w:color="auto"/>
              </w:divBdr>
            </w:div>
            <w:div w:id="204106353">
              <w:marLeft w:val="0"/>
              <w:marRight w:val="0"/>
              <w:marTop w:val="0"/>
              <w:marBottom w:val="0"/>
              <w:divBdr>
                <w:top w:val="none" w:sz="0" w:space="0" w:color="auto"/>
                <w:left w:val="none" w:sz="0" w:space="0" w:color="auto"/>
                <w:bottom w:val="none" w:sz="0" w:space="0" w:color="auto"/>
                <w:right w:val="none" w:sz="0" w:space="0" w:color="auto"/>
              </w:divBdr>
            </w:div>
            <w:div w:id="1223638741">
              <w:marLeft w:val="0"/>
              <w:marRight w:val="0"/>
              <w:marTop w:val="0"/>
              <w:marBottom w:val="0"/>
              <w:divBdr>
                <w:top w:val="none" w:sz="0" w:space="0" w:color="auto"/>
                <w:left w:val="none" w:sz="0" w:space="0" w:color="auto"/>
                <w:bottom w:val="none" w:sz="0" w:space="0" w:color="auto"/>
                <w:right w:val="none" w:sz="0" w:space="0" w:color="auto"/>
              </w:divBdr>
            </w:div>
            <w:div w:id="17385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8186">
      <w:bodyDiv w:val="1"/>
      <w:marLeft w:val="0"/>
      <w:marRight w:val="0"/>
      <w:marTop w:val="0"/>
      <w:marBottom w:val="0"/>
      <w:divBdr>
        <w:top w:val="none" w:sz="0" w:space="0" w:color="auto"/>
        <w:left w:val="none" w:sz="0" w:space="0" w:color="auto"/>
        <w:bottom w:val="none" w:sz="0" w:space="0" w:color="auto"/>
        <w:right w:val="none" w:sz="0" w:space="0" w:color="auto"/>
      </w:divBdr>
    </w:div>
    <w:div w:id="244847393">
      <w:bodyDiv w:val="1"/>
      <w:marLeft w:val="0"/>
      <w:marRight w:val="0"/>
      <w:marTop w:val="0"/>
      <w:marBottom w:val="0"/>
      <w:divBdr>
        <w:top w:val="none" w:sz="0" w:space="0" w:color="auto"/>
        <w:left w:val="none" w:sz="0" w:space="0" w:color="auto"/>
        <w:bottom w:val="none" w:sz="0" w:space="0" w:color="auto"/>
        <w:right w:val="none" w:sz="0" w:space="0" w:color="auto"/>
      </w:divBdr>
    </w:div>
    <w:div w:id="289674666">
      <w:bodyDiv w:val="1"/>
      <w:marLeft w:val="0"/>
      <w:marRight w:val="0"/>
      <w:marTop w:val="0"/>
      <w:marBottom w:val="0"/>
      <w:divBdr>
        <w:top w:val="none" w:sz="0" w:space="0" w:color="auto"/>
        <w:left w:val="none" w:sz="0" w:space="0" w:color="auto"/>
        <w:bottom w:val="none" w:sz="0" w:space="0" w:color="auto"/>
        <w:right w:val="none" w:sz="0" w:space="0" w:color="auto"/>
      </w:divBdr>
      <w:divsChild>
        <w:div w:id="601036799">
          <w:marLeft w:val="0"/>
          <w:marRight w:val="0"/>
          <w:marTop w:val="0"/>
          <w:marBottom w:val="0"/>
          <w:divBdr>
            <w:top w:val="none" w:sz="0" w:space="0" w:color="auto"/>
            <w:left w:val="none" w:sz="0" w:space="0" w:color="auto"/>
            <w:bottom w:val="none" w:sz="0" w:space="0" w:color="auto"/>
            <w:right w:val="none" w:sz="0" w:space="0" w:color="auto"/>
          </w:divBdr>
        </w:div>
        <w:div w:id="858544158">
          <w:marLeft w:val="0"/>
          <w:marRight w:val="0"/>
          <w:marTop w:val="0"/>
          <w:marBottom w:val="0"/>
          <w:divBdr>
            <w:top w:val="none" w:sz="0" w:space="0" w:color="auto"/>
            <w:left w:val="none" w:sz="0" w:space="0" w:color="auto"/>
            <w:bottom w:val="none" w:sz="0" w:space="0" w:color="auto"/>
            <w:right w:val="none" w:sz="0" w:space="0" w:color="auto"/>
          </w:divBdr>
        </w:div>
        <w:div w:id="1611551017">
          <w:marLeft w:val="0"/>
          <w:marRight w:val="0"/>
          <w:marTop w:val="0"/>
          <w:marBottom w:val="0"/>
          <w:divBdr>
            <w:top w:val="none" w:sz="0" w:space="0" w:color="auto"/>
            <w:left w:val="none" w:sz="0" w:space="0" w:color="auto"/>
            <w:bottom w:val="none" w:sz="0" w:space="0" w:color="auto"/>
            <w:right w:val="none" w:sz="0" w:space="0" w:color="auto"/>
          </w:divBdr>
        </w:div>
      </w:divsChild>
    </w:div>
    <w:div w:id="306054552">
      <w:bodyDiv w:val="1"/>
      <w:marLeft w:val="0"/>
      <w:marRight w:val="0"/>
      <w:marTop w:val="0"/>
      <w:marBottom w:val="0"/>
      <w:divBdr>
        <w:top w:val="none" w:sz="0" w:space="0" w:color="auto"/>
        <w:left w:val="none" w:sz="0" w:space="0" w:color="auto"/>
        <w:bottom w:val="none" w:sz="0" w:space="0" w:color="auto"/>
        <w:right w:val="none" w:sz="0" w:space="0" w:color="auto"/>
      </w:divBdr>
    </w:div>
    <w:div w:id="341009865">
      <w:bodyDiv w:val="1"/>
      <w:marLeft w:val="0"/>
      <w:marRight w:val="0"/>
      <w:marTop w:val="0"/>
      <w:marBottom w:val="0"/>
      <w:divBdr>
        <w:top w:val="none" w:sz="0" w:space="0" w:color="auto"/>
        <w:left w:val="none" w:sz="0" w:space="0" w:color="auto"/>
        <w:bottom w:val="none" w:sz="0" w:space="0" w:color="auto"/>
        <w:right w:val="none" w:sz="0" w:space="0" w:color="auto"/>
      </w:divBdr>
    </w:div>
    <w:div w:id="429283182">
      <w:bodyDiv w:val="1"/>
      <w:marLeft w:val="0"/>
      <w:marRight w:val="0"/>
      <w:marTop w:val="0"/>
      <w:marBottom w:val="0"/>
      <w:divBdr>
        <w:top w:val="none" w:sz="0" w:space="0" w:color="auto"/>
        <w:left w:val="none" w:sz="0" w:space="0" w:color="auto"/>
        <w:bottom w:val="none" w:sz="0" w:space="0" w:color="auto"/>
        <w:right w:val="none" w:sz="0" w:space="0" w:color="auto"/>
      </w:divBdr>
    </w:div>
    <w:div w:id="446194820">
      <w:bodyDiv w:val="1"/>
      <w:marLeft w:val="0"/>
      <w:marRight w:val="0"/>
      <w:marTop w:val="0"/>
      <w:marBottom w:val="0"/>
      <w:divBdr>
        <w:top w:val="none" w:sz="0" w:space="0" w:color="auto"/>
        <w:left w:val="none" w:sz="0" w:space="0" w:color="auto"/>
        <w:bottom w:val="none" w:sz="0" w:space="0" w:color="auto"/>
        <w:right w:val="none" w:sz="0" w:space="0" w:color="auto"/>
      </w:divBdr>
    </w:div>
    <w:div w:id="555777333">
      <w:bodyDiv w:val="1"/>
      <w:marLeft w:val="0"/>
      <w:marRight w:val="0"/>
      <w:marTop w:val="0"/>
      <w:marBottom w:val="0"/>
      <w:divBdr>
        <w:top w:val="none" w:sz="0" w:space="0" w:color="auto"/>
        <w:left w:val="none" w:sz="0" w:space="0" w:color="auto"/>
        <w:bottom w:val="none" w:sz="0" w:space="0" w:color="auto"/>
        <w:right w:val="none" w:sz="0" w:space="0" w:color="auto"/>
      </w:divBdr>
      <w:divsChild>
        <w:div w:id="1509366143">
          <w:marLeft w:val="0"/>
          <w:marRight w:val="0"/>
          <w:marTop w:val="0"/>
          <w:marBottom w:val="0"/>
          <w:divBdr>
            <w:top w:val="none" w:sz="0" w:space="0" w:color="auto"/>
            <w:left w:val="none" w:sz="0" w:space="0" w:color="auto"/>
            <w:bottom w:val="none" w:sz="0" w:space="0" w:color="auto"/>
            <w:right w:val="none" w:sz="0" w:space="0" w:color="auto"/>
          </w:divBdr>
        </w:div>
        <w:div w:id="1568766493">
          <w:marLeft w:val="0"/>
          <w:marRight w:val="0"/>
          <w:marTop w:val="0"/>
          <w:marBottom w:val="0"/>
          <w:divBdr>
            <w:top w:val="none" w:sz="0" w:space="0" w:color="auto"/>
            <w:left w:val="none" w:sz="0" w:space="0" w:color="auto"/>
            <w:bottom w:val="none" w:sz="0" w:space="0" w:color="auto"/>
            <w:right w:val="none" w:sz="0" w:space="0" w:color="auto"/>
          </w:divBdr>
        </w:div>
      </w:divsChild>
    </w:div>
    <w:div w:id="651447273">
      <w:bodyDiv w:val="1"/>
      <w:marLeft w:val="0"/>
      <w:marRight w:val="0"/>
      <w:marTop w:val="0"/>
      <w:marBottom w:val="0"/>
      <w:divBdr>
        <w:top w:val="none" w:sz="0" w:space="0" w:color="auto"/>
        <w:left w:val="none" w:sz="0" w:space="0" w:color="auto"/>
        <w:bottom w:val="none" w:sz="0" w:space="0" w:color="auto"/>
        <w:right w:val="none" w:sz="0" w:space="0" w:color="auto"/>
      </w:divBdr>
      <w:divsChild>
        <w:div w:id="320080782">
          <w:marLeft w:val="0"/>
          <w:marRight w:val="0"/>
          <w:marTop w:val="0"/>
          <w:marBottom w:val="0"/>
          <w:divBdr>
            <w:top w:val="none" w:sz="0" w:space="0" w:color="auto"/>
            <w:left w:val="none" w:sz="0" w:space="0" w:color="auto"/>
            <w:bottom w:val="none" w:sz="0" w:space="0" w:color="auto"/>
            <w:right w:val="none" w:sz="0" w:space="0" w:color="auto"/>
          </w:divBdr>
        </w:div>
        <w:div w:id="1236815592">
          <w:marLeft w:val="0"/>
          <w:marRight w:val="0"/>
          <w:marTop w:val="0"/>
          <w:marBottom w:val="0"/>
          <w:divBdr>
            <w:top w:val="none" w:sz="0" w:space="0" w:color="auto"/>
            <w:left w:val="none" w:sz="0" w:space="0" w:color="auto"/>
            <w:bottom w:val="none" w:sz="0" w:space="0" w:color="auto"/>
            <w:right w:val="none" w:sz="0" w:space="0" w:color="auto"/>
          </w:divBdr>
        </w:div>
      </w:divsChild>
    </w:div>
    <w:div w:id="798573842">
      <w:bodyDiv w:val="1"/>
      <w:marLeft w:val="0"/>
      <w:marRight w:val="0"/>
      <w:marTop w:val="0"/>
      <w:marBottom w:val="0"/>
      <w:divBdr>
        <w:top w:val="none" w:sz="0" w:space="0" w:color="auto"/>
        <w:left w:val="none" w:sz="0" w:space="0" w:color="auto"/>
        <w:bottom w:val="none" w:sz="0" w:space="0" w:color="auto"/>
        <w:right w:val="none" w:sz="0" w:space="0" w:color="auto"/>
      </w:divBdr>
      <w:divsChild>
        <w:div w:id="1089616357">
          <w:marLeft w:val="0"/>
          <w:marRight w:val="0"/>
          <w:marTop w:val="0"/>
          <w:marBottom w:val="0"/>
          <w:divBdr>
            <w:top w:val="none" w:sz="0" w:space="0" w:color="auto"/>
            <w:left w:val="none" w:sz="0" w:space="0" w:color="auto"/>
            <w:bottom w:val="none" w:sz="0" w:space="0" w:color="auto"/>
            <w:right w:val="none" w:sz="0" w:space="0" w:color="auto"/>
          </w:divBdr>
        </w:div>
      </w:divsChild>
    </w:div>
    <w:div w:id="838812603">
      <w:bodyDiv w:val="1"/>
      <w:marLeft w:val="0"/>
      <w:marRight w:val="0"/>
      <w:marTop w:val="0"/>
      <w:marBottom w:val="0"/>
      <w:divBdr>
        <w:top w:val="none" w:sz="0" w:space="0" w:color="auto"/>
        <w:left w:val="none" w:sz="0" w:space="0" w:color="auto"/>
        <w:bottom w:val="none" w:sz="0" w:space="0" w:color="auto"/>
        <w:right w:val="none" w:sz="0" w:space="0" w:color="auto"/>
      </w:divBdr>
    </w:div>
    <w:div w:id="842817852">
      <w:bodyDiv w:val="1"/>
      <w:marLeft w:val="0"/>
      <w:marRight w:val="0"/>
      <w:marTop w:val="0"/>
      <w:marBottom w:val="0"/>
      <w:divBdr>
        <w:top w:val="none" w:sz="0" w:space="0" w:color="auto"/>
        <w:left w:val="none" w:sz="0" w:space="0" w:color="auto"/>
        <w:bottom w:val="none" w:sz="0" w:space="0" w:color="auto"/>
        <w:right w:val="none" w:sz="0" w:space="0" w:color="auto"/>
      </w:divBdr>
      <w:divsChild>
        <w:div w:id="453788531">
          <w:marLeft w:val="0"/>
          <w:marRight w:val="0"/>
          <w:marTop w:val="0"/>
          <w:marBottom w:val="0"/>
          <w:divBdr>
            <w:top w:val="none" w:sz="0" w:space="0" w:color="auto"/>
            <w:left w:val="none" w:sz="0" w:space="0" w:color="auto"/>
            <w:bottom w:val="none" w:sz="0" w:space="0" w:color="auto"/>
            <w:right w:val="none" w:sz="0" w:space="0" w:color="auto"/>
          </w:divBdr>
          <w:divsChild>
            <w:div w:id="82844702">
              <w:marLeft w:val="0"/>
              <w:marRight w:val="0"/>
              <w:marTop w:val="0"/>
              <w:marBottom w:val="0"/>
              <w:divBdr>
                <w:top w:val="none" w:sz="0" w:space="0" w:color="auto"/>
                <w:left w:val="none" w:sz="0" w:space="0" w:color="auto"/>
                <w:bottom w:val="none" w:sz="0" w:space="0" w:color="auto"/>
                <w:right w:val="none" w:sz="0" w:space="0" w:color="auto"/>
              </w:divBdr>
            </w:div>
            <w:div w:id="451831048">
              <w:marLeft w:val="0"/>
              <w:marRight w:val="0"/>
              <w:marTop w:val="0"/>
              <w:marBottom w:val="0"/>
              <w:divBdr>
                <w:top w:val="none" w:sz="0" w:space="0" w:color="auto"/>
                <w:left w:val="none" w:sz="0" w:space="0" w:color="auto"/>
                <w:bottom w:val="none" w:sz="0" w:space="0" w:color="auto"/>
                <w:right w:val="none" w:sz="0" w:space="0" w:color="auto"/>
              </w:divBdr>
              <w:divsChild>
                <w:div w:id="71047840">
                  <w:marLeft w:val="0"/>
                  <w:marRight w:val="0"/>
                  <w:marTop w:val="0"/>
                  <w:marBottom w:val="0"/>
                  <w:divBdr>
                    <w:top w:val="none" w:sz="0" w:space="0" w:color="auto"/>
                    <w:left w:val="none" w:sz="0" w:space="0" w:color="auto"/>
                    <w:bottom w:val="none" w:sz="0" w:space="0" w:color="auto"/>
                    <w:right w:val="none" w:sz="0" w:space="0" w:color="auto"/>
                  </w:divBdr>
                </w:div>
                <w:div w:id="298153706">
                  <w:marLeft w:val="0"/>
                  <w:marRight w:val="0"/>
                  <w:marTop w:val="0"/>
                  <w:marBottom w:val="0"/>
                  <w:divBdr>
                    <w:top w:val="none" w:sz="0" w:space="0" w:color="auto"/>
                    <w:left w:val="none" w:sz="0" w:space="0" w:color="auto"/>
                    <w:bottom w:val="none" w:sz="0" w:space="0" w:color="auto"/>
                    <w:right w:val="none" w:sz="0" w:space="0" w:color="auto"/>
                  </w:divBdr>
                </w:div>
                <w:div w:id="400324969">
                  <w:marLeft w:val="0"/>
                  <w:marRight w:val="0"/>
                  <w:marTop w:val="0"/>
                  <w:marBottom w:val="0"/>
                  <w:divBdr>
                    <w:top w:val="none" w:sz="0" w:space="0" w:color="auto"/>
                    <w:left w:val="none" w:sz="0" w:space="0" w:color="auto"/>
                    <w:bottom w:val="none" w:sz="0" w:space="0" w:color="auto"/>
                    <w:right w:val="none" w:sz="0" w:space="0" w:color="auto"/>
                  </w:divBdr>
                </w:div>
                <w:div w:id="748889161">
                  <w:marLeft w:val="0"/>
                  <w:marRight w:val="0"/>
                  <w:marTop w:val="0"/>
                  <w:marBottom w:val="0"/>
                  <w:divBdr>
                    <w:top w:val="none" w:sz="0" w:space="0" w:color="auto"/>
                    <w:left w:val="none" w:sz="0" w:space="0" w:color="auto"/>
                    <w:bottom w:val="none" w:sz="0" w:space="0" w:color="auto"/>
                    <w:right w:val="none" w:sz="0" w:space="0" w:color="auto"/>
                  </w:divBdr>
                </w:div>
                <w:div w:id="1274479985">
                  <w:marLeft w:val="0"/>
                  <w:marRight w:val="0"/>
                  <w:marTop w:val="0"/>
                  <w:marBottom w:val="0"/>
                  <w:divBdr>
                    <w:top w:val="none" w:sz="0" w:space="0" w:color="auto"/>
                    <w:left w:val="none" w:sz="0" w:space="0" w:color="auto"/>
                    <w:bottom w:val="none" w:sz="0" w:space="0" w:color="auto"/>
                    <w:right w:val="none" w:sz="0" w:space="0" w:color="auto"/>
                  </w:divBdr>
                </w:div>
                <w:div w:id="1472096250">
                  <w:marLeft w:val="0"/>
                  <w:marRight w:val="0"/>
                  <w:marTop w:val="0"/>
                  <w:marBottom w:val="0"/>
                  <w:divBdr>
                    <w:top w:val="none" w:sz="0" w:space="0" w:color="auto"/>
                    <w:left w:val="none" w:sz="0" w:space="0" w:color="auto"/>
                    <w:bottom w:val="none" w:sz="0" w:space="0" w:color="auto"/>
                    <w:right w:val="none" w:sz="0" w:space="0" w:color="auto"/>
                  </w:divBdr>
                </w:div>
                <w:div w:id="1675260850">
                  <w:marLeft w:val="0"/>
                  <w:marRight w:val="0"/>
                  <w:marTop w:val="0"/>
                  <w:marBottom w:val="0"/>
                  <w:divBdr>
                    <w:top w:val="none" w:sz="0" w:space="0" w:color="auto"/>
                    <w:left w:val="none" w:sz="0" w:space="0" w:color="auto"/>
                    <w:bottom w:val="none" w:sz="0" w:space="0" w:color="auto"/>
                    <w:right w:val="none" w:sz="0" w:space="0" w:color="auto"/>
                  </w:divBdr>
                </w:div>
                <w:div w:id="2031763144">
                  <w:marLeft w:val="0"/>
                  <w:marRight w:val="0"/>
                  <w:marTop w:val="0"/>
                  <w:marBottom w:val="0"/>
                  <w:divBdr>
                    <w:top w:val="none" w:sz="0" w:space="0" w:color="auto"/>
                    <w:left w:val="none" w:sz="0" w:space="0" w:color="auto"/>
                    <w:bottom w:val="none" w:sz="0" w:space="0" w:color="auto"/>
                    <w:right w:val="none" w:sz="0" w:space="0" w:color="auto"/>
                  </w:divBdr>
                </w:div>
              </w:divsChild>
            </w:div>
            <w:div w:id="668094480">
              <w:marLeft w:val="0"/>
              <w:marRight w:val="0"/>
              <w:marTop w:val="0"/>
              <w:marBottom w:val="0"/>
              <w:divBdr>
                <w:top w:val="none" w:sz="0" w:space="0" w:color="auto"/>
                <w:left w:val="none" w:sz="0" w:space="0" w:color="auto"/>
                <w:bottom w:val="none" w:sz="0" w:space="0" w:color="auto"/>
                <w:right w:val="none" w:sz="0" w:space="0" w:color="auto"/>
              </w:divBdr>
            </w:div>
            <w:div w:id="672226902">
              <w:marLeft w:val="0"/>
              <w:marRight w:val="0"/>
              <w:marTop w:val="0"/>
              <w:marBottom w:val="0"/>
              <w:divBdr>
                <w:top w:val="none" w:sz="0" w:space="0" w:color="auto"/>
                <w:left w:val="none" w:sz="0" w:space="0" w:color="auto"/>
                <w:bottom w:val="none" w:sz="0" w:space="0" w:color="auto"/>
                <w:right w:val="none" w:sz="0" w:space="0" w:color="auto"/>
              </w:divBdr>
            </w:div>
            <w:div w:id="741564947">
              <w:marLeft w:val="0"/>
              <w:marRight w:val="0"/>
              <w:marTop w:val="0"/>
              <w:marBottom w:val="0"/>
              <w:divBdr>
                <w:top w:val="none" w:sz="0" w:space="0" w:color="auto"/>
                <w:left w:val="none" w:sz="0" w:space="0" w:color="auto"/>
                <w:bottom w:val="none" w:sz="0" w:space="0" w:color="auto"/>
                <w:right w:val="none" w:sz="0" w:space="0" w:color="auto"/>
              </w:divBdr>
            </w:div>
            <w:div w:id="11765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18385">
      <w:bodyDiv w:val="1"/>
      <w:marLeft w:val="0"/>
      <w:marRight w:val="0"/>
      <w:marTop w:val="0"/>
      <w:marBottom w:val="0"/>
      <w:divBdr>
        <w:top w:val="none" w:sz="0" w:space="0" w:color="auto"/>
        <w:left w:val="none" w:sz="0" w:space="0" w:color="auto"/>
        <w:bottom w:val="none" w:sz="0" w:space="0" w:color="auto"/>
        <w:right w:val="none" w:sz="0" w:space="0" w:color="auto"/>
      </w:divBdr>
      <w:divsChild>
        <w:div w:id="87309414">
          <w:marLeft w:val="0"/>
          <w:marRight w:val="0"/>
          <w:marTop w:val="0"/>
          <w:marBottom w:val="0"/>
          <w:divBdr>
            <w:top w:val="none" w:sz="0" w:space="0" w:color="auto"/>
            <w:left w:val="none" w:sz="0" w:space="0" w:color="auto"/>
            <w:bottom w:val="none" w:sz="0" w:space="0" w:color="auto"/>
            <w:right w:val="none" w:sz="0" w:space="0" w:color="auto"/>
          </w:divBdr>
        </w:div>
        <w:div w:id="91584622">
          <w:marLeft w:val="0"/>
          <w:marRight w:val="0"/>
          <w:marTop w:val="0"/>
          <w:marBottom w:val="0"/>
          <w:divBdr>
            <w:top w:val="none" w:sz="0" w:space="0" w:color="auto"/>
            <w:left w:val="none" w:sz="0" w:space="0" w:color="auto"/>
            <w:bottom w:val="none" w:sz="0" w:space="0" w:color="auto"/>
            <w:right w:val="none" w:sz="0" w:space="0" w:color="auto"/>
          </w:divBdr>
          <w:divsChild>
            <w:div w:id="383875504">
              <w:marLeft w:val="0"/>
              <w:marRight w:val="0"/>
              <w:marTop w:val="0"/>
              <w:marBottom w:val="0"/>
              <w:divBdr>
                <w:top w:val="none" w:sz="0" w:space="0" w:color="auto"/>
                <w:left w:val="none" w:sz="0" w:space="0" w:color="auto"/>
                <w:bottom w:val="none" w:sz="0" w:space="0" w:color="auto"/>
                <w:right w:val="none" w:sz="0" w:space="0" w:color="auto"/>
              </w:divBdr>
            </w:div>
            <w:div w:id="1054738079">
              <w:marLeft w:val="0"/>
              <w:marRight w:val="0"/>
              <w:marTop w:val="0"/>
              <w:marBottom w:val="0"/>
              <w:divBdr>
                <w:top w:val="none" w:sz="0" w:space="0" w:color="auto"/>
                <w:left w:val="none" w:sz="0" w:space="0" w:color="auto"/>
                <w:bottom w:val="none" w:sz="0" w:space="0" w:color="auto"/>
                <w:right w:val="none" w:sz="0" w:space="0" w:color="auto"/>
              </w:divBdr>
            </w:div>
          </w:divsChild>
        </w:div>
        <w:div w:id="1356737709">
          <w:marLeft w:val="0"/>
          <w:marRight w:val="0"/>
          <w:marTop w:val="0"/>
          <w:marBottom w:val="0"/>
          <w:divBdr>
            <w:top w:val="none" w:sz="0" w:space="0" w:color="auto"/>
            <w:left w:val="none" w:sz="0" w:space="0" w:color="auto"/>
            <w:bottom w:val="none" w:sz="0" w:space="0" w:color="auto"/>
            <w:right w:val="none" w:sz="0" w:space="0" w:color="auto"/>
          </w:divBdr>
        </w:div>
      </w:divsChild>
    </w:div>
    <w:div w:id="910390640">
      <w:bodyDiv w:val="1"/>
      <w:marLeft w:val="0"/>
      <w:marRight w:val="0"/>
      <w:marTop w:val="0"/>
      <w:marBottom w:val="0"/>
      <w:divBdr>
        <w:top w:val="none" w:sz="0" w:space="0" w:color="auto"/>
        <w:left w:val="none" w:sz="0" w:space="0" w:color="auto"/>
        <w:bottom w:val="none" w:sz="0" w:space="0" w:color="auto"/>
        <w:right w:val="none" w:sz="0" w:space="0" w:color="auto"/>
      </w:divBdr>
    </w:div>
    <w:div w:id="939145034">
      <w:bodyDiv w:val="1"/>
      <w:marLeft w:val="0"/>
      <w:marRight w:val="0"/>
      <w:marTop w:val="0"/>
      <w:marBottom w:val="0"/>
      <w:divBdr>
        <w:top w:val="none" w:sz="0" w:space="0" w:color="auto"/>
        <w:left w:val="none" w:sz="0" w:space="0" w:color="auto"/>
        <w:bottom w:val="none" w:sz="0" w:space="0" w:color="auto"/>
        <w:right w:val="none" w:sz="0" w:space="0" w:color="auto"/>
      </w:divBdr>
      <w:divsChild>
        <w:div w:id="1250892630">
          <w:marLeft w:val="0"/>
          <w:marRight w:val="0"/>
          <w:marTop w:val="0"/>
          <w:marBottom w:val="0"/>
          <w:divBdr>
            <w:top w:val="none" w:sz="0" w:space="0" w:color="auto"/>
            <w:left w:val="none" w:sz="0" w:space="0" w:color="auto"/>
            <w:bottom w:val="none" w:sz="0" w:space="0" w:color="auto"/>
            <w:right w:val="none" w:sz="0" w:space="0" w:color="auto"/>
          </w:divBdr>
        </w:div>
      </w:divsChild>
    </w:div>
    <w:div w:id="948394989">
      <w:bodyDiv w:val="1"/>
      <w:marLeft w:val="0"/>
      <w:marRight w:val="0"/>
      <w:marTop w:val="0"/>
      <w:marBottom w:val="0"/>
      <w:divBdr>
        <w:top w:val="none" w:sz="0" w:space="0" w:color="auto"/>
        <w:left w:val="none" w:sz="0" w:space="0" w:color="auto"/>
        <w:bottom w:val="none" w:sz="0" w:space="0" w:color="auto"/>
        <w:right w:val="none" w:sz="0" w:space="0" w:color="auto"/>
      </w:divBdr>
    </w:div>
    <w:div w:id="957292958">
      <w:bodyDiv w:val="1"/>
      <w:marLeft w:val="0"/>
      <w:marRight w:val="0"/>
      <w:marTop w:val="0"/>
      <w:marBottom w:val="0"/>
      <w:divBdr>
        <w:top w:val="none" w:sz="0" w:space="0" w:color="auto"/>
        <w:left w:val="none" w:sz="0" w:space="0" w:color="auto"/>
        <w:bottom w:val="none" w:sz="0" w:space="0" w:color="auto"/>
        <w:right w:val="none" w:sz="0" w:space="0" w:color="auto"/>
      </w:divBdr>
    </w:div>
    <w:div w:id="1004357321">
      <w:bodyDiv w:val="1"/>
      <w:marLeft w:val="0"/>
      <w:marRight w:val="0"/>
      <w:marTop w:val="0"/>
      <w:marBottom w:val="0"/>
      <w:divBdr>
        <w:top w:val="none" w:sz="0" w:space="0" w:color="auto"/>
        <w:left w:val="none" w:sz="0" w:space="0" w:color="auto"/>
        <w:bottom w:val="none" w:sz="0" w:space="0" w:color="auto"/>
        <w:right w:val="none" w:sz="0" w:space="0" w:color="auto"/>
      </w:divBdr>
    </w:div>
    <w:div w:id="1171723605">
      <w:bodyDiv w:val="1"/>
      <w:marLeft w:val="0"/>
      <w:marRight w:val="0"/>
      <w:marTop w:val="0"/>
      <w:marBottom w:val="0"/>
      <w:divBdr>
        <w:top w:val="none" w:sz="0" w:space="0" w:color="auto"/>
        <w:left w:val="none" w:sz="0" w:space="0" w:color="auto"/>
        <w:bottom w:val="none" w:sz="0" w:space="0" w:color="auto"/>
        <w:right w:val="none" w:sz="0" w:space="0" w:color="auto"/>
      </w:divBdr>
      <w:divsChild>
        <w:div w:id="743768423">
          <w:marLeft w:val="0"/>
          <w:marRight w:val="0"/>
          <w:marTop w:val="0"/>
          <w:marBottom w:val="0"/>
          <w:divBdr>
            <w:top w:val="none" w:sz="0" w:space="0" w:color="auto"/>
            <w:left w:val="none" w:sz="0" w:space="0" w:color="auto"/>
            <w:bottom w:val="none" w:sz="0" w:space="0" w:color="auto"/>
            <w:right w:val="none" w:sz="0" w:space="0" w:color="auto"/>
          </w:divBdr>
        </w:div>
        <w:div w:id="1213271512">
          <w:marLeft w:val="0"/>
          <w:marRight w:val="0"/>
          <w:marTop w:val="0"/>
          <w:marBottom w:val="0"/>
          <w:divBdr>
            <w:top w:val="none" w:sz="0" w:space="0" w:color="auto"/>
            <w:left w:val="none" w:sz="0" w:space="0" w:color="auto"/>
            <w:bottom w:val="none" w:sz="0" w:space="0" w:color="auto"/>
            <w:right w:val="none" w:sz="0" w:space="0" w:color="auto"/>
          </w:divBdr>
        </w:div>
        <w:div w:id="1442215119">
          <w:marLeft w:val="0"/>
          <w:marRight w:val="0"/>
          <w:marTop w:val="0"/>
          <w:marBottom w:val="0"/>
          <w:divBdr>
            <w:top w:val="none" w:sz="0" w:space="0" w:color="auto"/>
            <w:left w:val="none" w:sz="0" w:space="0" w:color="auto"/>
            <w:bottom w:val="none" w:sz="0" w:space="0" w:color="auto"/>
            <w:right w:val="none" w:sz="0" w:space="0" w:color="auto"/>
          </w:divBdr>
        </w:div>
      </w:divsChild>
    </w:div>
    <w:div w:id="1175221182">
      <w:bodyDiv w:val="1"/>
      <w:marLeft w:val="0"/>
      <w:marRight w:val="0"/>
      <w:marTop w:val="0"/>
      <w:marBottom w:val="0"/>
      <w:divBdr>
        <w:top w:val="none" w:sz="0" w:space="0" w:color="auto"/>
        <w:left w:val="none" w:sz="0" w:space="0" w:color="auto"/>
        <w:bottom w:val="none" w:sz="0" w:space="0" w:color="auto"/>
        <w:right w:val="none" w:sz="0" w:space="0" w:color="auto"/>
      </w:divBdr>
    </w:div>
    <w:div w:id="1194223653">
      <w:bodyDiv w:val="1"/>
      <w:marLeft w:val="0"/>
      <w:marRight w:val="0"/>
      <w:marTop w:val="0"/>
      <w:marBottom w:val="0"/>
      <w:divBdr>
        <w:top w:val="none" w:sz="0" w:space="0" w:color="auto"/>
        <w:left w:val="none" w:sz="0" w:space="0" w:color="auto"/>
        <w:bottom w:val="none" w:sz="0" w:space="0" w:color="auto"/>
        <w:right w:val="none" w:sz="0" w:space="0" w:color="auto"/>
      </w:divBdr>
    </w:div>
    <w:div w:id="1231229982">
      <w:bodyDiv w:val="1"/>
      <w:marLeft w:val="0"/>
      <w:marRight w:val="0"/>
      <w:marTop w:val="0"/>
      <w:marBottom w:val="0"/>
      <w:divBdr>
        <w:top w:val="none" w:sz="0" w:space="0" w:color="auto"/>
        <w:left w:val="none" w:sz="0" w:space="0" w:color="auto"/>
        <w:bottom w:val="none" w:sz="0" w:space="0" w:color="auto"/>
        <w:right w:val="none" w:sz="0" w:space="0" w:color="auto"/>
      </w:divBdr>
    </w:div>
    <w:div w:id="1249847036">
      <w:bodyDiv w:val="1"/>
      <w:marLeft w:val="0"/>
      <w:marRight w:val="0"/>
      <w:marTop w:val="0"/>
      <w:marBottom w:val="0"/>
      <w:divBdr>
        <w:top w:val="none" w:sz="0" w:space="0" w:color="auto"/>
        <w:left w:val="none" w:sz="0" w:space="0" w:color="auto"/>
        <w:bottom w:val="none" w:sz="0" w:space="0" w:color="auto"/>
        <w:right w:val="none" w:sz="0" w:space="0" w:color="auto"/>
      </w:divBdr>
    </w:div>
    <w:div w:id="1268465141">
      <w:bodyDiv w:val="1"/>
      <w:marLeft w:val="0"/>
      <w:marRight w:val="0"/>
      <w:marTop w:val="0"/>
      <w:marBottom w:val="0"/>
      <w:divBdr>
        <w:top w:val="none" w:sz="0" w:space="0" w:color="auto"/>
        <w:left w:val="none" w:sz="0" w:space="0" w:color="auto"/>
        <w:bottom w:val="none" w:sz="0" w:space="0" w:color="auto"/>
        <w:right w:val="none" w:sz="0" w:space="0" w:color="auto"/>
      </w:divBdr>
      <w:divsChild>
        <w:div w:id="586958298">
          <w:marLeft w:val="0"/>
          <w:marRight w:val="0"/>
          <w:marTop w:val="0"/>
          <w:marBottom w:val="0"/>
          <w:divBdr>
            <w:top w:val="none" w:sz="0" w:space="0" w:color="auto"/>
            <w:left w:val="none" w:sz="0" w:space="0" w:color="auto"/>
            <w:bottom w:val="none" w:sz="0" w:space="0" w:color="auto"/>
            <w:right w:val="none" w:sz="0" w:space="0" w:color="auto"/>
          </w:divBdr>
        </w:div>
        <w:div w:id="1409769196">
          <w:marLeft w:val="0"/>
          <w:marRight w:val="0"/>
          <w:marTop w:val="0"/>
          <w:marBottom w:val="0"/>
          <w:divBdr>
            <w:top w:val="none" w:sz="0" w:space="0" w:color="auto"/>
            <w:left w:val="none" w:sz="0" w:space="0" w:color="auto"/>
            <w:bottom w:val="none" w:sz="0" w:space="0" w:color="auto"/>
            <w:right w:val="none" w:sz="0" w:space="0" w:color="auto"/>
          </w:divBdr>
        </w:div>
      </w:divsChild>
    </w:div>
    <w:div w:id="1291980003">
      <w:bodyDiv w:val="1"/>
      <w:marLeft w:val="0"/>
      <w:marRight w:val="0"/>
      <w:marTop w:val="0"/>
      <w:marBottom w:val="0"/>
      <w:divBdr>
        <w:top w:val="none" w:sz="0" w:space="0" w:color="auto"/>
        <w:left w:val="none" w:sz="0" w:space="0" w:color="auto"/>
        <w:bottom w:val="none" w:sz="0" w:space="0" w:color="auto"/>
        <w:right w:val="none" w:sz="0" w:space="0" w:color="auto"/>
      </w:divBdr>
    </w:div>
    <w:div w:id="1295989873">
      <w:bodyDiv w:val="1"/>
      <w:marLeft w:val="0"/>
      <w:marRight w:val="0"/>
      <w:marTop w:val="0"/>
      <w:marBottom w:val="0"/>
      <w:divBdr>
        <w:top w:val="none" w:sz="0" w:space="0" w:color="auto"/>
        <w:left w:val="none" w:sz="0" w:space="0" w:color="auto"/>
        <w:bottom w:val="none" w:sz="0" w:space="0" w:color="auto"/>
        <w:right w:val="none" w:sz="0" w:space="0" w:color="auto"/>
      </w:divBdr>
    </w:div>
    <w:div w:id="1304117634">
      <w:bodyDiv w:val="1"/>
      <w:marLeft w:val="0"/>
      <w:marRight w:val="0"/>
      <w:marTop w:val="0"/>
      <w:marBottom w:val="0"/>
      <w:divBdr>
        <w:top w:val="none" w:sz="0" w:space="0" w:color="auto"/>
        <w:left w:val="none" w:sz="0" w:space="0" w:color="auto"/>
        <w:bottom w:val="none" w:sz="0" w:space="0" w:color="auto"/>
        <w:right w:val="none" w:sz="0" w:space="0" w:color="auto"/>
      </w:divBdr>
      <w:divsChild>
        <w:div w:id="813564526">
          <w:marLeft w:val="0"/>
          <w:marRight w:val="0"/>
          <w:marTop w:val="0"/>
          <w:marBottom w:val="0"/>
          <w:divBdr>
            <w:top w:val="none" w:sz="0" w:space="0" w:color="auto"/>
            <w:left w:val="none" w:sz="0" w:space="0" w:color="auto"/>
            <w:bottom w:val="none" w:sz="0" w:space="0" w:color="auto"/>
            <w:right w:val="none" w:sz="0" w:space="0" w:color="auto"/>
          </w:divBdr>
          <w:divsChild>
            <w:div w:id="11228543">
              <w:marLeft w:val="0"/>
              <w:marRight w:val="0"/>
              <w:marTop w:val="0"/>
              <w:marBottom w:val="0"/>
              <w:divBdr>
                <w:top w:val="none" w:sz="0" w:space="0" w:color="auto"/>
                <w:left w:val="none" w:sz="0" w:space="0" w:color="auto"/>
                <w:bottom w:val="none" w:sz="0" w:space="0" w:color="auto"/>
                <w:right w:val="none" w:sz="0" w:space="0" w:color="auto"/>
              </w:divBdr>
            </w:div>
            <w:div w:id="77291248">
              <w:marLeft w:val="0"/>
              <w:marRight w:val="0"/>
              <w:marTop w:val="0"/>
              <w:marBottom w:val="0"/>
              <w:divBdr>
                <w:top w:val="none" w:sz="0" w:space="0" w:color="auto"/>
                <w:left w:val="none" w:sz="0" w:space="0" w:color="auto"/>
                <w:bottom w:val="none" w:sz="0" w:space="0" w:color="auto"/>
                <w:right w:val="none" w:sz="0" w:space="0" w:color="auto"/>
              </w:divBdr>
            </w:div>
            <w:div w:id="297032262">
              <w:marLeft w:val="0"/>
              <w:marRight w:val="0"/>
              <w:marTop w:val="0"/>
              <w:marBottom w:val="0"/>
              <w:divBdr>
                <w:top w:val="none" w:sz="0" w:space="0" w:color="auto"/>
                <w:left w:val="none" w:sz="0" w:space="0" w:color="auto"/>
                <w:bottom w:val="none" w:sz="0" w:space="0" w:color="auto"/>
                <w:right w:val="none" w:sz="0" w:space="0" w:color="auto"/>
              </w:divBdr>
            </w:div>
            <w:div w:id="330764632">
              <w:marLeft w:val="0"/>
              <w:marRight w:val="0"/>
              <w:marTop w:val="0"/>
              <w:marBottom w:val="0"/>
              <w:divBdr>
                <w:top w:val="none" w:sz="0" w:space="0" w:color="auto"/>
                <w:left w:val="none" w:sz="0" w:space="0" w:color="auto"/>
                <w:bottom w:val="none" w:sz="0" w:space="0" w:color="auto"/>
                <w:right w:val="none" w:sz="0" w:space="0" w:color="auto"/>
              </w:divBdr>
            </w:div>
            <w:div w:id="589703748">
              <w:marLeft w:val="0"/>
              <w:marRight w:val="0"/>
              <w:marTop w:val="0"/>
              <w:marBottom w:val="0"/>
              <w:divBdr>
                <w:top w:val="none" w:sz="0" w:space="0" w:color="auto"/>
                <w:left w:val="none" w:sz="0" w:space="0" w:color="auto"/>
                <w:bottom w:val="none" w:sz="0" w:space="0" w:color="auto"/>
                <w:right w:val="none" w:sz="0" w:space="0" w:color="auto"/>
              </w:divBdr>
            </w:div>
            <w:div w:id="1150832349">
              <w:marLeft w:val="0"/>
              <w:marRight w:val="0"/>
              <w:marTop w:val="0"/>
              <w:marBottom w:val="0"/>
              <w:divBdr>
                <w:top w:val="none" w:sz="0" w:space="0" w:color="auto"/>
                <w:left w:val="none" w:sz="0" w:space="0" w:color="auto"/>
                <w:bottom w:val="none" w:sz="0" w:space="0" w:color="auto"/>
                <w:right w:val="none" w:sz="0" w:space="0" w:color="auto"/>
              </w:divBdr>
            </w:div>
            <w:div w:id="17210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112">
      <w:bodyDiv w:val="1"/>
      <w:marLeft w:val="0"/>
      <w:marRight w:val="0"/>
      <w:marTop w:val="0"/>
      <w:marBottom w:val="0"/>
      <w:divBdr>
        <w:top w:val="none" w:sz="0" w:space="0" w:color="auto"/>
        <w:left w:val="none" w:sz="0" w:space="0" w:color="auto"/>
        <w:bottom w:val="none" w:sz="0" w:space="0" w:color="auto"/>
        <w:right w:val="none" w:sz="0" w:space="0" w:color="auto"/>
      </w:divBdr>
    </w:div>
    <w:div w:id="1305157564">
      <w:bodyDiv w:val="1"/>
      <w:marLeft w:val="0"/>
      <w:marRight w:val="0"/>
      <w:marTop w:val="0"/>
      <w:marBottom w:val="0"/>
      <w:divBdr>
        <w:top w:val="none" w:sz="0" w:space="0" w:color="auto"/>
        <w:left w:val="none" w:sz="0" w:space="0" w:color="auto"/>
        <w:bottom w:val="none" w:sz="0" w:space="0" w:color="auto"/>
        <w:right w:val="none" w:sz="0" w:space="0" w:color="auto"/>
      </w:divBdr>
    </w:div>
    <w:div w:id="1370228809">
      <w:bodyDiv w:val="1"/>
      <w:marLeft w:val="0"/>
      <w:marRight w:val="0"/>
      <w:marTop w:val="0"/>
      <w:marBottom w:val="0"/>
      <w:divBdr>
        <w:top w:val="none" w:sz="0" w:space="0" w:color="auto"/>
        <w:left w:val="none" w:sz="0" w:space="0" w:color="auto"/>
        <w:bottom w:val="none" w:sz="0" w:space="0" w:color="auto"/>
        <w:right w:val="none" w:sz="0" w:space="0" w:color="auto"/>
      </w:divBdr>
      <w:divsChild>
        <w:div w:id="1461026333">
          <w:marLeft w:val="0"/>
          <w:marRight w:val="0"/>
          <w:marTop w:val="0"/>
          <w:marBottom w:val="0"/>
          <w:divBdr>
            <w:top w:val="none" w:sz="0" w:space="0" w:color="auto"/>
            <w:left w:val="none" w:sz="0" w:space="0" w:color="auto"/>
            <w:bottom w:val="none" w:sz="0" w:space="0" w:color="auto"/>
            <w:right w:val="none" w:sz="0" w:space="0" w:color="auto"/>
          </w:divBdr>
        </w:div>
        <w:div w:id="1911500679">
          <w:marLeft w:val="0"/>
          <w:marRight w:val="0"/>
          <w:marTop w:val="0"/>
          <w:marBottom w:val="0"/>
          <w:divBdr>
            <w:top w:val="none" w:sz="0" w:space="0" w:color="auto"/>
            <w:left w:val="none" w:sz="0" w:space="0" w:color="auto"/>
            <w:bottom w:val="none" w:sz="0" w:space="0" w:color="auto"/>
            <w:right w:val="none" w:sz="0" w:space="0" w:color="auto"/>
          </w:divBdr>
        </w:div>
      </w:divsChild>
    </w:div>
    <w:div w:id="1382944240">
      <w:bodyDiv w:val="1"/>
      <w:marLeft w:val="0"/>
      <w:marRight w:val="0"/>
      <w:marTop w:val="0"/>
      <w:marBottom w:val="0"/>
      <w:divBdr>
        <w:top w:val="none" w:sz="0" w:space="0" w:color="auto"/>
        <w:left w:val="none" w:sz="0" w:space="0" w:color="auto"/>
        <w:bottom w:val="none" w:sz="0" w:space="0" w:color="auto"/>
        <w:right w:val="none" w:sz="0" w:space="0" w:color="auto"/>
      </w:divBdr>
    </w:div>
    <w:div w:id="1409839022">
      <w:bodyDiv w:val="1"/>
      <w:marLeft w:val="0"/>
      <w:marRight w:val="0"/>
      <w:marTop w:val="0"/>
      <w:marBottom w:val="0"/>
      <w:divBdr>
        <w:top w:val="none" w:sz="0" w:space="0" w:color="auto"/>
        <w:left w:val="none" w:sz="0" w:space="0" w:color="auto"/>
        <w:bottom w:val="none" w:sz="0" w:space="0" w:color="auto"/>
        <w:right w:val="none" w:sz="0" w:space="0" w:color="auto"/>
      </w:divBdr>
    </w:div>
    <w:div w:id="1437216322">
      <w:bodyDiv w:val="1"/>
      <w:marLeft w:val="0"/>
      <w:marRight w:val="0"/>
      <w:marTop w:val="0"/>
      <w:marBottom w:val="0"/>
      <w:divBdr>
        <w:top w:val="none" w:sz="0" w:space="0" w:color="auto"/>
        <w:left w:val="none" w:sz="0" w:space="0" w:color="auto"/>
        <w:bottom w:val="none" w:sz="0" w:space="0" w:color="auto"/>
        <w:right w:val="none" w:sz="0" w:space="0" w:color="auto"/>
      </w:divBdr>
    </w:div>
    <w:div w:id="1442410944">
      <w:bodyDiv w:val="1"/>
      <w:marLeft w:val="0"/>
      <w:marRight w:val="0"/>
      <w:marTop w:val="0"/>
      <w:marBottom w:val="0"/>
      <w:divBdr>
        <w:top w:val="none" w:sz="0" w:space="0" w:color="auto"/>
        <w:left w:val="none" w:sz="0" w:space="0" w:color="auto"/>
        <w:bottom w:val="none" w:sz="0" w:space="0" w:color="auto"/>
        <w:right w:val="none" w:sz="0" w:space="0" w:color="auto"/>
      </w:divBdr>
      <w:divsChild>
        <w:div w:id="1055080825">
          <w:marLeft w:val="0"/>
          <w:marRight w:val="0"/>
          <w:marTop w:val="0"/>
          <w:marBottom w:val="0"/>
          <w:divBdr>
            <w:top w:val="none" w:sz="0" w:space="0" w:color="auto"/>
            <w:left w:val="none" w:sz="0" w:space="0" w:color="auto"/>
            <w:bottom w:val="none" w:sz="0" w:space="0" w:color="auto"/>
            <w:right w:val="none" w:sz="0" w:space="0" w:color="auto"/>
          </w:divBdr>
        </w:div>
        <w:div w:id="1121000930">
          <w:marLeft w:val="0"/>
          <w:marRight w:val="0"/>
          <w:marTop w:val="0"/>
          <w:marBottom w:val="0"/>
          <w:divBdr>
            <w:top w:val="none" w:sz="0" w:space="0" w:color="auto"/>
            <w:left w:val="none" w:sz="0" w:space="0" w:color="auto"/>
            <w:bottom w:val="none" w:sz="0" w:space="0" w:color="auto"/>
            <w:right w:val="none" w:sz="0" w:space="0" w:color="auto"/>
          </w:divBdr>
        </w:div>
        <w:div w:id="2047749365">
          <w:marLeft w:val="0"/>
          <w:marRight w:val="0"/>
          <w:marTop w:val="0"/>
          <w:marBottom w:val="0"/>
          <w:divBdr>
            <w:top w:val="none" w:sz="0" w:space="0" w:color="auto"/>
            <w:left w:val="none" w:sz="0" w:space="0" w:color="auto"/>
            <w:bottom w:val="none" w:sz="0" w:space="0" w:color="auto"/>
            <w:right w:val="none" w:sz="0" w:space="0" w:color="auto"/>
          </w:divBdr>
        </w:div>
      </w:divsChild>
    </w:div>
    <w:div w:id="1503424609">
      <w:bodyDiv w:val="1"/>
      <w:marLeft w:val="0"/>
      <w:marRight w:val="0"/>
      <w:marTop w:val="0"/>
      <w:marBottom w:val="0"/>
      <w:divBdr>
        <w:top w:val="none" w:sz="0" w:space="0" w:color="auto"/>
        <w:left w:val="none" w:sz="0" w:space="0" w:color="auto"/>
        <w:bottom w:val="none" w:sz="0" w:space="0" w:color="auto"/>
        <w:right w:val="none" w:sz="0" w:space="0" w:color="auto"/>
      </w:divBdr>
    </w:div>
    <w:div w:id="1679622757">
      <w:bodyDiv w:val="1"/>
      <w:marLeft w:val="0"/>
      <w:marRight w:val="0"/>
      <w:marTop w:val="0"/>
      <w:marBottom w:val="0"/>
      <w:divBdr>
        <w:top w:val="none" w:sz="0" w:space="0" w:color="auto"/>
        <w:left w:val="none" w:sz="0" w:space="0" w:color="auto"/>
        <w:bottom w:val="none" w:sz="0" w:space="0" w:color="auto"/>
        <w:right w:val="none" w:sz="0" w:space="0" w:color="auto"/>
      </w:divBdr>
    </w:div>
    <w:div w:id="1686982451">
      <w:bodyDiv w:val="1"/>
      <w:marLeft w:val="0"/>
      <w:marRight w:val="0"/>
      <w:marTop w:val="0"/>
      <w:marBottom w:val="0"/>
      <w:divBdr>
        <w:top w:val="none" w:sz="0" w:space="0" w:color="auto"/>
        <w:left w:val="none" w:sz="0" w:space="0" w:color="auto"/>
        <w:bottom w:val="none" w:sz="0" w:space="0" w:color="auto"/>
        <w:right w:val="none" w:sz="0" w:space="0" w:color="auto"/>
      </w:divBdr>
    </w:div>
    <w:div w:id="1746876752">
      <w:bodyDiv w:val="1"/>
      <w:marLeft w:val="0"/>
      <w:marRight w:val="0"/>
      <w:marTop w:val="0"/>
      <w:marBottom w:val="0"/>
      <w:divBdr>
        <w:top w:val="none" w:sz="0" w:space="0" w:color="auto"/>
        <w:left w:val="none" w:sz="0" w:space="0" w:color="auto"/>
        <w:bottom w:val="none" w:sz="0" w:space="0" w:color="auto"/>
        <w:right w:val="none" w:sz="0" w:space="0" w:color="auto"/>
      </w:divBdr>
    </w:div>
    <w:div w:id="1750735964">
      <w:bodyDiv w:val="1"/>
      <w:marLeft w:val="0"/>
      <w:marRight w:val="0"/>
      <w:marTop w:val="0"/>
      <w:marBottom w:val="0"/>
      <w:divBdr>
        <w:top w:val="none" w:sz="0" w:space="0" w:color="auto"/>
        <w:left w:val="none" w:sz="0" w:space="0" w:color="auto"/>
        <w:bottom w:val="none" w:sz="0" w:space="0" w:color="auto"/>
        <w:right w:val="none" w:sz="0" w:space="0" w:color="auto"/>
      </w:divBdr>
    </w:div>
    <w:div w:id="1820264494">
      <w:bodyDiv w:val="1"/>
      <w:marLeft w:val="0"/>
      <w:marRight w:val="0"/>
      <w:marTop w:val="0"/>
      <w:marBottom w:val="0"/>
      <w:divBdr>
        <w:top w:val="none" w:sz="0" w:space="0" w:color="auto"/>
        <w:left w:val="none" w:sz="0" w:space="0" w:color="auto"/>
        <w:bottom w:val="none" w:sz="0" w:space="0" w:color="auto"/>
        <w:right w:val="none" w:sz="0" w:space="0" w:color="auto"/>
      </w:divBdr>
      <w:divsChild>
        <w:div w:id="116291412">
          <w:marLeft w:val="0"/>
          <w:marRight w:val="0"/>
          <w:marTop w:val="0"/>
          <w:marBottom w:val="0"/>
          <w:divBdr>
            <w:top w:val="none" w:sz="0" w:space="0" w:color="auto"/>
            <w:left w:val="none" w:sz="0" w:space="0" w:color="auto"/>
            <w:bottom w:val="none" w:sz="0" w:space="0" w:color="auto"/>
            <w:right w:val="none" w:sz="0" w:space="0" w:color="auto"/>
          </w:divBdr>
        </w:div>
        <w:div w:id="1410270992">
          <w:marLeft w:val="0"/>
          <w:marRight w:val="0"/>
          <w:marTop w:val="0"/>
          <w:marBottom w:val="0"/>
          <w:divBdr>
            <w:top w:val="none" w:sz="0" w:space="0" w:color="auto"/>
            <w:left w:val="none" w:sz="0" w:space="0" w:color="auto"/>
            <w:bottom w:val="none" w:sz="0" w:space="0" w:color="auto"/>
            <w:right w:val="none" w:sz="0" w:space="0" w:color="auto"/>
          </w:divBdr>
        </w:div>
        <w:div w:id="1615987934">
          <w:marLeft w:val="0"/>
          <w:marRight w:val="0"/>
          <w:marTop w:val="0"/>
          <w:marBottom w:val="0"/>
          <w:divBdr>
            <w:top w:val="none" w:sz="0" w:space="0" w:color="auto"/>
            <w:left w:val="none" w:sz="0" w:space="0" w:color="auto"/>
            <w:bottom w:val="none" w:sz="0" w:space="0" w:color="auto"/>
            <w:right w:val="none" w:sz="0" w:space="0" w:color="auto"/>
          </w:divBdr>
        </w:div>
        <w:div w:id="1764063626">
          <w:marLeft w:val="0"/>
          <w:marRight w:val="0"/>
          <w:marTop w:val="0"/>
          <w:marBottom w:val="0"/>
          <w:divBdr>
            <w:top w:val="none" w:sz="0" w:space="0" w:color="auto"/>
            <w:left w:val="none" w:sz="0" w:space="0" w:color="auto"/>
            <w:bottom w:val="none" w:sz="0" w:space="0" w:color="auto"/>
            <w:right w:val="none" w:sz="0" w:space="0" w:color="auto"/>
          </w:divBdr>
        </w:div>
        <w:div w:id="1899050451">
          <w:marLeft w:val="0"/>
          <w:marRight w:val="0"/>
          <w:marTop w:val="0"/>
          <w:marBottom w:val="0"/>
          <w:divBdr>
            <w:top w:val="none" w:sz="0" w:space="0" w:color="auto"/>
            <w:left w:val="none" w:sz="0" w:space="0" w:color="auto"/>
            <w:bottom w:val="none" w:sz="0" w:space="0" w:color="auto"/>
            <w:right w:val="none" w:sz="0" w:space="0" w:color="auto"/>
          </w:divBdr>
        </w:div>
      </w:divsChild>
    </w:div>
    <w:div w:id="1833254744">
      <w:bodyDiv w:val="1"/>
      <w:marLeft w:val="0"/>
      <w:marRight w:val="0"/>
      <w:marTop w:val="0"/>
      <w:marBottom w:val="0"/>
      <w:divBdr>
        <w:top w:val="none" w:sz="0" w:space="0" w:color="auto"/>
        <w:left w:val="none" w:sz="0" w:space="0" w:color="auto"/>
        <w:bottom w:val="none" w:sz="0" w:space="0" w:color="auto"/>
        <w:right w:val="none" w:sz="0" w:space="0" w:color="auto"/>
      </w:divBdr>
    </w:div>
    <w:div w:id="1834490103">
      <w:bodyDiv w:val="1"/>
      <w:marLeft w:val="0"/>
      <w:marRight w:val="0"/>
      <w:marTop w:val="0"/>
      <w:marBottom w:val="0"/>
      <w:divBdr>
        <w:top w:val="none" w:sz="0" w:space="0" w:color="auto"/>
        <w:left w:val="none" w:sz="0" w:space="0" w:color="auto"/>
        <w:bottom w:val="none" w:sz="0" w:space="0" w:color="auto"/>
        <w:right w:val="none" w:sz="0" w:space="0" w:color="auto"/>
      </w:divBdr>
    </w:div>
    <w:div w:id="1884780265">
      <w:bodyDiv w:val="1"/>
      <w:marLeft w:val="0"/>
      <w:marRight w:val="0"/>
      <w:marTop w:val="0"/>
      <w:marBottom w:val="0"/>
      <w:divBdr>
        <w:top w:val="none" w:sz="0" w:space="0" w:color="auto"/>
        <w:left w:val="none" w:sz="0" w:space="0" w:color="auto"/>
        <w:bottom w:val="none" w:sz="0" w:space="0" w:color="auto"/>
        <w:right w:val="none" w:sz="0" w:space="0" w:color="auto"/>
      </w:divBdr>
    </w:div>
    <w:div w:id="1922987481">
      <w:bodyDiv w:val="1"/>
      <w:marLeft w:val="0"/>
      <w:marRight w:val="0"/>
      <w:marTop w:val="0"/>
      <w:marBottom w:val="0"/>
      <w:divBdr>
        <w:top w:val="none" w:sz="0" w:space="0" w:color="auto"/>
        <w:left w:val="none" w:sz="0" w:space="0" w:color="auto"/>
        <w:bottom w:val="none" w:sz="0" w:space="0" w:color="auto"/>
        <w:right w:val="none" w:sz="0" w:space="0" w:color="auto"/>
      </w:divBdr>
    </w:div>
    <w:div w:id="1967808702">
      <w:bodyDiv w:val="1"/>
      <w:marLeft w:val="0"/>
      <w:marRight w:val="0"/>
      <w:marTop w:val="0"/>
      <w:marBottom w:val="0"/>
      <w:divBdr>
        <w:top w:val="none" w:sz="0" w:space="0" w:color="auto"/>
        <w:left w:val="none" w:sz="0" w:space="0" w:color="auto"/>
        <w:bottom w:val="none" w:sz="0" w:space="0" w:color="auto"/>
        <w:right w:val="none" w:sz="0" w:space="0" w:color="auto"/>
      </w:divBdr>
    </w:div>
    <w:div w:id="2001080547">
      <w:bodyDiv w:val="1"/>
      <w:marLeft w:val="0"/>
      <w:marRight w:val="0"/>
      <w:marTop w:val="0"/>
      <w:marBottom w:val="0"/>
      <w:divBdr>
        <w:top w:val="none" w:sz="0" w:space="0" w:color="auto"/>
        <w:left w:val="none" w:sz="0" w:space="0" w:color="auto"/>
        <w:bottom w:val="none" w:sz="0" w:space="0" w:color="auto"/>
        <w:right w:val="none" w:sz="0" w:space="0" w:color="auto"/>
      </w:divBdr>
    </w:div>
    <w:div w:id="2002001277">
      <w:bodyDiv w:val="1"/>
      <w:marLeft w:val="0"/>
      <w:marRight w:val="0"/>
      <w:marTop w:val="0"/>
      <w:marBottom w:val="0"/>
      <w:divBdr>
        <w:top w:val="none" w:sz="0" w:space="0" w:color="auto"/>
        <w:left w:val="none" w:sz="0" w:space="0" w:color="auto"/>
        <w:bottom w:val="none" w:sz="0" w:space="0" w:color="auto"/>
        <w:right w:val="none" w:sz="0" w:space="0" w:color="auto"/>
      </w:divBdr>
      <w:divsChild>
        <w:div w:id="64619551">
          <w:marLeft w:val="0"/>
          <w:marRight w:val="0"/>
          <w:marTop w:val="0"/>
          <w:marBottom w:val="0"/>
          <w:divBdr>
            <w:top w:val="none" w:sz="0" w:space="0" w:color="auto"/>
            <w:left w:val="none" w:sz="0" w:space="0" w:color="auto"/>
            <w:bottom w:val="none" w:sz="0" w:space="0" w:color="auto"/>
            <w:right w:val="none" w:sz="0" w:space="0" w:color="auto"/>
          </w:divBdr>
        </w:div>
        <w:div w:id="747190966">
          <w:marLeft w:val="0"/>
          <w:marRight w:val="0"/>
          <w:marTop w:val="0"/>
          <w:marBottom w:val="0"/>
          <w:divBdr>
            <w:top w:val="none" w:sz="0" w:space="0" w:color="auto"/>
            <w:left w:val="none" w:sz="0" w:space="0" w:color="auto"/>
            <w:bottom w:val="none" w:sz="0" w:space="0" w:color="auto"/>
            <w:right w:val="none" w:sz="0" w:space="0" w:color="auto"/>
          </w:divBdr>
        </w:div>
        <w:div w:id="786047674">
          <w:marLeft w:val="0"/>
          <w:marRight w:val="0"/>
          <w:marTop w:val="0"/>
          <w:marBottom w:val="0"/>
          <w:divBdr>
            <w:top w:val="none" w:sz="0" w:space="0" w:color="auto"/>
            <w:left w:val="none" w:sz="0" w:space="0" w:color="auto"/>
            <w:bottom w:val="none" w:sz="0" w:space="0" w:color="auto"/>
            <w:right w:val="none" w:sz="0" w:space="0" w:color="auto"/>
          </w:divBdr>
        </w:div>
        <w:div w:id="909927210">
          <w:marLeft w:val="0"/>
          <w:marRight w:val="0"/>
          <w:marTop w:val="0"/>
          <w:marBottom w:val="0"/>
          <w:divBdr>
            <w:top w:val="none" w:sz="0" w:space="0" w:color="auto"/>
            <w:left w:val="none" w:sz="0" w:space="0" w:color="auto"/>
            <w:bottom w:val="none" w:sz="0" w:space="0" w:color="auto"/>
            <w:right w:val="none" w:sz="0" w:space="0" w:color="auto"/>
          </w:divBdr>
        </w:div>
        <w:div w:id="1165972742">
          <w:marLeft w:val="0"/>
          <w:marRight w:val="0"/>
          <w:marTop w:val="0"/>
          <w:marBottom w:val="0"/>
          <w:divBdr>
            <w:top w:val="none" w:sz="0" w:space="0" w:color="auto"/>
            <w:left w:val="none" w:sz="0" w:space="0" w:color="auto"/>
            <w:bottom w:val="none" w:sz="0" w:space="0" w:color="auto"/>
            <w:right w:val="none" w:sz="0" w:space="0" w:color="auto"/>
          </w:divBdr>
        </w:div>
        <w:div w:id="1225338180">
          <w:marLeft w:val="0"/>
          <w:marRight w:val="0"/>
          <w:marTop w:val="0"/>
          <w:marBottom w:val="0"/>
          <w:divBdr>
            <w:top w:val="none" w:sz="0" w:space="0" w:color="auto"/>
            <w:left w:val="none" w:sz="0" w:space="0" w:color="auto"/>
            <w:bottom w:val="none" w:sz="0" w:space="0" w:color="auto"/>
            <w:right w:val="none" w:sz="0" w:space="0" w:color="auto"/>
          </w:divBdr>
        </w:div>
        <w:div w:id="1336689614">
          <w:marLeft w:val="0"/>
          <w:marRight w:val="0"/>
          <w:marTop w:val="0"/>
          <w:marBottom w:val="0"/>
          <w:divBdr>
            <w:top w:val="none" w:sz="0" w:space="0" w:color="auto"/>
            <w:left w:val="none" w:sz="0" w:space="0" w:color="auto"/>
            <w:bottom w:val="none" w:sz="0" w:space="0" w:color="auto"/>
            <w:right w:val="none" w:sz="0" w:space="0" w:color="auto"/>
          </w:divBdr>
        </w:div>
        <w:div w:id="1495412964">
          <w:marLeft w:val="0"/>
          <w:marRight w:val="0"/>
          <w:marTop w:val="0"/>
          <w:marBottom w:val="0"/>
          <w:divBdr>
            <w:top w:val="none" w:sz="0" w:space="0" w:color="auto"/>
            <w:left w:val="none" w:sz="0" w:space="0" w:color="auto"/>
            <w:bottom w:val="none" w:sz="0" w:space="0" w:color="auto"/>
            <w:right w:val="none" w:sz="0" w:space="0" w:color="auto"/>
          </w:divBdr>
        </w:div>
        <w:div w:id="1642807453">
          <w:marLeft w:val="0"/>
          <w:marRight w:val="0"/>
          <w:marTop w:val="0"/>
          <w:marBottom w:val="0"/>
          <w:divBdr>
            <w:top w:val="none" w:sz="0" w:space="0" w:color="auto"/>
            <w:left w:val="none" w:sz="0" w:space="0" w:color="auto"/>
            <w:bottom w:val="none" w:sz="0" w:space="0" w:color="auto"/>
            <w:right w:val="none" w:sz="0" w:space="0" w:color="auto"/>
          </w:divBdr>
        </w:div>
      </w:divsChild>
    </w:div>
    <w:div w:id="2045473256">
      <w:bodyDiv w:val="1"/>
      <w:marLeft w:val="0"/>
      <w:marRight w:val="0"/>
      <w:marTop w:val="0"/>
      <w:marBottom w:val="0"/>
      <w:divBdr>
        <w:top w:val="none" w:sz="0" w:space="0" w:color="auto"/>
        <w:left w:val="none" w:sz="0" w:space="0" w:color="auto"/>
        <w:bottom w:val="none" w:sz="0" w:space="0" w:color="auto"/>
        <w:right w:val="none" w:sz="0" w:space="0" w:color="auto"/>
      </w:divBdr>
      <w:divsChild>
        <w:div w:id="875312168">
          <w:marLeft w:val="0"/>
          <w:marRight w:val="0"/>
          <w:marTop w:val="0"/>
          <w:marBottom w:val="0"/>
          <w:divBdr>
            <w:top w:val="none" w:sz="0" w:space="0" w:color="auto"/>
            <w:left w:val="none" w:sz="0" w:space="0" w:color="auto"/>
            <w:bottom w:val="none" w:sz="0" w:space="0" w:color="auto"/>
            <w:right w:val="none" w:sz="0" w:space="0" w:color="auto"/>
          </w:divBdr>
        </w:div>
      </w:divsChild>
    </w:div>
    <w:div w:id="204586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sdatt.cnb.cz/sdat_ex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dat.cnb.cz/sdat_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dat.cnb.cz/sdat_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sdatt.cnb.cz/sdat_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DF58B37D6D2B4BB2A71462FB3751E7" ma:contentTypeVersion="0" ma:contentTypeDescription="Vytvoří nový dokument" ma:contentTypeScope="" ma:versionID="fa8c59d2f8ffe3f01711fde331b265c6">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24725143-C328-47CC-98A7-59C47F1F97A3}">
  <ds:schemaRefs>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 ds:uri="http://purl.org/dc/elements/1.1/"/>
    <ds:schemaRef ds:uri="http://purl.org/dc/dcmitype/"/>
  </ds:schemaRefs>
</ds:datastoreItem>
</file>

<file path=customXml/itemProps2.xml><?xml version="1.0" encoding="utf-8"?>
<ds:datastoreItem xmlns:ds="http://schemas.openxmlformats.org/officeDocument/2006/customXml" ds:itemID="{3BB0D837-CEA3-42DD-B0AB-5661AAF808AE}">
  <ds:schemaRefs>
    <ds:schemaRef ds:uri="http://schemas.microsoft.com/sharepoint/v3/contenttype/forms"/>
  </ds:schemaRefs>
</ds:datastoreItem>
</file>

<file path=customXml/itemProps3.xml><?xml version="1.0" encoding="utf-8"?>
<ds:datastoreItem xmlns:ds="http://schemas.openxmlformats.org/officeDocument/2006/customXml" ds:itemID="{8883CE38-1CC0-491A-96B3-8887643DB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DBA502-F181-4589-8194-E9809FDD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2085</Words>
  <Characters>16181</Characters>
  <Application>Microsoft Office Word</Application>
  <DocSecurity>0</DocSecurity>
  <Lines>134</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DP_019S_SDAT_TS_5_TechnickeInformace_v0.3_revCNB</vt:lpstr>
      <vt:lpstr>DP_019S_SDAT_TS_5_TechnickeInformace_v0.3_revCNB</vt:lpstr>
    </vt:vector>
  </TitlesOfParts>
  <Manager>Alena Hnilicová</Manager>
  <Company>NESS Czech s.r.o.</Company>
  <LinksUpToDate>false</LinksUpToDate>
  <CharactersWithSpaces>18230</CharactersWithSpaces>
  <SharedDoc>false</SharedDoc>
  <HyperlinkBase/>
  <HLinks>
    <vt:vector size="30" baseType="variant">
      <vt:variant>
        <vt:i4>1769523</vt:i4>
      </vt:variant>
      <vt:variant>
        <vt:i4>47</vt:i4>
      </vt:variant>
      <vt:variant>
        <vt:i4>0</vt:i4>
      </vt:variant>
      <vt:variant>
        <vt:i4>5</vt:i4>
      </vt:variant>
      <vt:variant>
        <vt:lpwstr/>
      </vt:variant>
      <vt:variant>
        <vt:lpwstr>_Toc468887753</vt:lpwstr>
      </vt:variant>
      <vt:variant>
        <vt:i4>1769523</vt:i4>
      </vt:variant>
      <vt:variant>
        <vt:i4>41</vt:i4>
      </vt:variant>
      <vt:variant>
        <vt:i4>0</vt:i4>
      </vt:variant>
      <vt:variant>
        <vt:i4>5</vt:i4>
      </vt:variant>
      <vt:variant>
        <vt:lpwstr/>
      </vt:variant>
      <vt:variant>
        <vt:lpwstr>_Toc468887752</vt:lpwstr>
      </vt:variant>
      <vt:variant>
        <vt:i4>1769523</vt:i4>
      </vt:variant>
      <vt:variant>
        <vt:i4>35</vt:i4>
      </vt:variant>
      <vt:variant>
        <vt:i4>0</vt:i4>
      </vt:variant>
      <vt:variant>
        <vt:i4>5</vt:i4>
      </vt:variant>
      <vt:variant>
        <vt:lpwstr/>
      </vt:variant>
      <vt:variant>
        <vt:lpwstr>_Toc468887751</vt:lpwstr>
      </vt:variant>
      <vt:variant>
        <vt:i4>1769523</vt:i4>
      </vt:variant>
      <vt:variant>
        <vt:i4>29</vt:i4>
      </vt:variant>
      <vt:variant>
        <vt:i4>0</vt:i4>
      </vt:variant>
      <vt:variant>
        <vt:i4>5</vt:i4>
      </vt:variant>
      <vt:variant>
        <vt:lpwstr/>
      </vt:variant>
      <vt:variant>
        <vt:lpwstr>_Toc468887750</vt:lpwstr>
      </vt:variant>
      <vt:variant>
        <vt:i4>1703987</vt:i4>
      </vt:variant>
      <vt:variant>
        <vt:i4>23</vt:i4>
      </vt:variant>
      <vt:variant>
        <vt:i4>0</vt:i4>
      </vt:variant>
      <vt:variant>
        <vt:i4>5</vt:i4>
      </vt:variant>
      <vt:variant>
        <vt:lpwstr/>
      </vt:variant>
      <vt:variant>
        <vt:lpwstr>_Toc468887749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DP_019S_SDAT_TS_5_TechnickeInformace_v0.3_revCNB</dc:title>
  <dc:subject>SDAT</dc:subject>
  <dc:creator>Zbyněk Šlégl</dc:creator>
  <cp:lastModifiedBy>Kačer Martin</cp:lastModifiedBy>
  <cp:revision>7</cp:revision>
  <cp:lastPrinted>2017-12-06T07:59:00Z</cp:lastPrinted>
  <dcterms:created xsi:type="dcterms:W3CDTF">2021-12-14T08:43:00Z</dcterms:created>
  <dcterms:modified xsi:type="dcterms:W3CDTF">2023-03-17T12:06:00Z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SDAT - sběr dat</vt:lpwstr>
  </property>
  <property fmtid="{D5CDD505-2E9C-101B-9397-08002B2CF9AE}" pid="3" name="DocID">
    <vt:lpwstr>DP_019S</vt:lpwstr>
  </property>
  <property fmtid="{D5CDD505-2E9C-101B-9397-08002B2CF9AE}" pid="4" name="Verze">
    <vt:lpwstr>1.1</vt:lpwstr>
  </property>
  <property fmtid="{D5CDD505-2E9C-101B-9397-08002B2CF9AE}" pid="5" name="ContentTypeId">
    <vt:lpwstr>0x010100DBDF58B37D6D2B4BB2A71462FB3751E7</vt:lpwstr>
  </property>
  <property fmtid="{D5CDD505-2E9C-101B-9397-08002B2CF9AE}" pid="6" name="TSpodnazev1">
    <vt:lpwstr>TS-5 Technické informace</vt:lpwstr>
  </property>
  <property fmtid="{D5CDD505-2E9C-101B-9397-08002B2CF9AE}" pid="7" name="TSpodnazev2">
    <vt:lpwstr>Technické informace a systémové požadavky</vt:lpwstr>
  </property>
  <property fmtid="{D5CDD505-2E9C-101B-9397-08002B2CF9AE}" pid="8" name="_NewReviewCycle">
    <vt:lpwstr/>
  </property>
</Properties>
</file>